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EA7" w:rsidRDefault="006C0EA7" w:rsidP="006C0EA7">
      <w:pPr>
        <w:tabs>
          <w:tab w:val="left" w:pos="5200"/>
        </w:tabs>
        <w:spacing w:line="240" w:lineRule="auto"/>
        <w:ind w:left="3240" w:firstLine="0"/>
        <w:jc w:val="right"/>
        <w:rPr>
          <w:b/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  <w:r w:rsidRPr="0094353B">
        <w:rPr>
          <w:b/>
          <w:sz w:val="24"/>
          <w:szCs w:val="24"/>
        </w:rPr>
        <w:t>Приложение</w:t>
      </w:r>
      <w:r>
        <w:rPr>
          <w:b/>
          <w:sz w:val="24"/>
          <w:szCs w:val="24"/>
        </w:rPr>
        <w:t>№</w:t>
      </w:r>
      <w:r w:rsidR="007864D5" w:rsidRPr="007864D5">
        <w:rPr>
          <w:b/>
          <w:sz w:val="24"/>
          <w:szCs w:val="24"/>
        </w:rPr>
        <w:t>__</w:t>
      </w:r>
      <w:r w:rsidRPr="00EC34D6">
        <w:rPr>
          <w:b/>
          <w:sz w:val="24"/>
          <w:szCs w:val="24"/>
        </w:rPr>
        <w:t xml:space="preserve"> к протоколу</w:t>
      </w:r>
      <w:r>
        <w:rPr>
          <w:b/>
          <w:sz w:val="24"/>
          <w:szCs w:val="24"/>
        </w:rPr>
        <w:br/>
        <w:t xml:space="preserve">заседания Закупочной комиссии </w:t>
      </w:r>
    </w:p>
    <w:p w:rsidR="006C0EA7" w:rsidRPr="00FF7F63" w:rsidRDefault="006C0EA7" w:rsidP="006C0EA7">
      <w:pPr>
        <w:tabs>
          <w:tab w:val="left" w:pos="5200"/>
        </w:tabs>
        <w:spacing w:line="240" w:lineRule="auto"/>
        <w:ind w:left="3240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</w:t>
      </w:r>
      <w:r w:rsidR="007864D5" w:rsidRPr="00FF7F63">
        <w:rPr>
          <w:b/>
          <w:sz w:val="24"/>
          <w:szCs w:val="24"/>
        </w:rPr>
        <w:t>__________</w:t>
      </w:r>
      <w:r>
        <w:rPr>
          <w:b/>
          <w:sz w:val="24"/>
          <w:szCs w:val="24"/>
        </w:rPr>
        <w:t xml:space="preserve"> №</w:t>
      </w:r>
      <w:r w:rsidR="007864D5" w:rsidRPr="00FF7F63">
        <w:rPr>
          <w:b/>
          <w:sz w:val="24"/>
          <w:szCs w:val="24"/>
        </w:rPr>
        <w:t>_______________</w:t>
      </w:r>
    </w:p>
    <w:p w:rsidR="006C0EA7" w:rsidRPr="0094353B" w:rsidRDefault="006C0EA7" w:rsidP="006C0EA7">
      <w:pPr>
        <w:tabs>
          <w:tab w:val="left" w:pos="5200"/>
        </w:tabs>
        <w:spacing w:line="240" w:lineRule="auto"/>
        <w:ind w:left="4502" w:hanging="2"/>
        <w:jc w:val="left"/>
        <w:rPr>
          <w:b/>
          <w:sz w:val="24"/>
          <w:szCs w:val="24"/>
        </w:rPr>
      </w:pPr>
    </w:p>
    <w:p w:rsidR="006C0EA7" w:rsidRPr="0094353B" w:rsidRDefault="006C0EA7" w:rsidP="006C0EA7">
      <w:pPr>
        <w:tabs>
          <w:tab w:val="left" w:pos="5200"/>
        </w:tabs>
        <w:spacing w:line="240" w:lineRule="auto"/>
        <w:ind w:left="4502" w:hanging="2"/>
        <w:jc w:val="left"/>
        <w:rPr>
          <w:b/>
          <w:sz w:val="24"/>
          <w:szCs w:val="24"/>
        </w:rPr>
      </w:pPr>
    </w:p>
    <w:p w:rsidR="006C0EA7" w:rsidRPr="0094353B" w:rsidRDefault="006C0EA7" w:rsidP="006C0EA7">
      <w:pPr>
        <w:tabs>
          <w:tab w:val="left" w:pos="5200"/>
        </w:tabs>
        <w:spacing w:line="240" w:lineRule="auto"/>
        <w:ind w:left="4502" w:hanging="2"/>
        <w:jc w:val="left"/>
        <w:rPr>
          <w:b/>
          <w:sz w:val="24"/>
          <w:szCs w:val="24"/>
        </w:rPr>
      </w:pPr>
    </w:p>
    <w:p w:rsidR="006C0EA7" w:rsidRPr="0094353B" w:rsidRDefault="006C0EA7" w:rsidP="006C0EA7">
      <w:pPr>
        <w:tabs>
          <w:tab w:val="left" w:pos="5200"/>
        </w:tabs>
        <w:spacing w:line="240" w:lineRule="auto"/>
        <w:ind w:left="4502" w:hanging="2"/>
        <w:jc w:val="left"/>
        <w:rPr>
          <w:b/>
          <w:sz w:val="24"/>
          <w:szCs w:val="24"/>
        </w:rPr>
      </w:pPr>
      <w:r w:rsidRPr="0094353B">
        <w:rPr>
          <w:b/>
          <w:sz w:val="24"/>
          <w:szCs w:val="24"/>
        </w:rPr>
        <w:t>«УТВЕРЖДАЮ»</w:t>
      </w:r>
    </w:p>
    <w:p w:rsidR="006C0EA7" w:rsidRPr="0094353B" w:rsidRDefault="006C0EA7" w:rsidP="006C0EA7">
      <w:pPr>
        <w:tabs>
          <w:tab w:val="left" w:pos="5200"/>
        </w:tabs>
        <w:spacing w:line="240" w:lineRule="auto"/>
        <w:ind w:left="4502" w:right="306" w:hanging="2"/>
        <w:jc w:val="left"/>
        <w:rPr>
          <w:b/>
          <w:sz w:val="24"/>
          <w:szCs w:val="24"/>
        </w:rPr>
      </w:pPr>
    </w:p>
    <w:p w:rsidR="006C0EA7" w:rsidRPr="0094353B" w:rsidRDefault="006C0EA7" w:rsidP="006C0EA7">
      <w:pPr>
        <w:tabs>
          <w:tab w:val="left" w:pos="5200"/>
        </w:tabs>
        <w:spacing w:line="240" w:lineRule="auto"/>
        <w:ind w:left="4502" w:right="306" w:hanging="2"/>
        <w:jc w:val="left"/>
        <w:rPr>
          <w:b/>
          <w:sz w:val="24"/>
          <w:szCs w:val="24"/>
        </w:rPr>
      </w:pPr>
      <w:r w:rsidRPr="006C43CF">
        <w:rPr>
          <w:b/>
          <w:sz w:val="24"/>
          <w:szCs w:val="24"/>
        </w:rPr>
        <w:t>Председатель Закупочной  комиссии</w:t>
      </w:r>
    </w:p>
    <w:p w:rsidR="006C0EA7" w:rsidRPr="0094353B" w:rsidRDefault="006C0EA7" w:rsidP="006C0EA7">
      <w:pPr>
        <w:shd w:val="clear" w:color="auto" w:fill="FFFFFF"/>
        <w:tabs>
          <w:tab w:val="left" w:pos="5200"/>
        </w:tabs>
        <w:spacing w:line="240" w:lineRule="auto"/>
        <w:ind w:left="4502" w:hanging="2"/>
        <w:jc w:val="left"/>
        <w:rPr>
          <w:b/>
          <w:color w:val="000000"/>
          <w:spacing w:val="-7"/>
          <w:sz w:val="24"/>
          <w:szCs w:val="24"/>
        </w:rPr>
      </w:pPr>
      <w:r w:rsidRPr="0094353B">
        <w:rPr>
          <w:b/>
          <w:color w:val="000000"/>
          <w:spacing w:val="-7"/>
          <w:sz w:val="24"/>
          <w:szCs w:val="24"/>
        </w:rPr>
        <w:t xml:space="preserve">__________________  </w:t>
      </w:r>
      <w:r>
        <w:rPr>
          <w:b/>
          <w:color w:val="000000"/>
          <w:spacing w:val="-7"/>
          <w:sz w:val="24"/>
          <w:szCs w:val="24"/>
        </w:rPr>
        <w:t>(Алфеев А.А.</w:t>
      </w:r>
      <w:r w:rsidRPr="0094353B">
        <w:rPr>
          <w:b/>
          <w:color w:val="000000"/>
          <w:spacing w:val="-7"/>
          <w:sz w:val="24"/>
          <w:szCs w:val="24"/>
        </w:rPr>
        <w:t>)</w:t>
      </w:r>
    </w:p>
    <w:p w:rsidR="006C0EA7" w:rsidRPr="0094353B" w:rsidRDefault="006C0EA7" w:rsidP="006C0EA7">
      <w:pPr>
        <w:shd w:val="clear" w:color="auto" w:fill="FFFFFF"/>
        <w:tabs>
          <w:tab w:val="left" w:pos="5200"/>
        </w:tabs>
        <w:spacing w:line="240" w:lineRule="auto"/>
        <w:ind w:left="4502" w:hanging="2"/>
        <w:jc w:val="left"/>
        <w:rPr>
          <w:b/>
          <w:color w:val="000000"/>
          <w:spacing w:val="-7"/>
          <w:sz w:val="24"/>
          <w:szCs w:val="24"/>
        </w:rPr>
      </w:pPr>
      <w:r w:rsidRPr="0094353B">
        <w:rPr>
          <w:b/>
          <w:color w:val="000000"/>
          <w:spacing w:val="-7"/>
          <w:sz w:val="24"/>
          <w:szCs w:val="24"/>
        </w:rPr>
        <w:t xml:space="preserve"> «___»________________20__ г.</w:t>
      </w:r>
    </w:p>
    <w:p w:rsidR="006C0EA7" w:rsidRPr="0094353B" w:rsidRDefault="006C0EA7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6C0EA7" w:rsidRPr="0094353B" w:rsidRDefault="006C0EA7" w:rsidP="006C0EA7">
      <w:pPr>
        <w:spacing w:line="240" w:lineRule="auto"/>
        <w:ind w:firstLine="0"/>
        <w:jc w:val="left"/>
        <w:rPr>
          <w:sz w:val="24"/>
          <w:szCs w:val="24"/>
        </w:rPr>
      </w:pPr>
    </w:p>
    <w:p w:rsidR="006C0EA7" w:rsidRDefault="006C0EA7" w:rsidP="006C0EA7">
      <w:pPr>
        <w:spacing w:line="240" w:lineRule="auto"/>
        <w:ind w:firstLine="0"/>
        <w:rPr>
          <w:sz w:val="24"/>
          <w:szCs w:val="24"/>
        </w:rPr>
      </w:pPr>
    </w:p>
    <w:p w:rsidR="00556DBF" w:rsidRPr="006C0EA7" w:rsidRDefault="00556DBF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931CE5" w:rsidRPr="004C7BFB" w:rsidRDefault="00931CE5" w:rsidP="00931CE5">
      <w:pPr>
        <w:pStyle w:val="a"/>
        <w:numPr>
          <w:ilvl w:val="0"/>
          <w:numId w:val="0"/>
        </w:numPr>
        <w:jc w:val="center"/>
        <w:rPr>
          <w:b/>
          <w:sz w:val="32"/>
          <w:szCs w:val="32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 w:rsidR="001055A7">
        <w:rPr>
          <w:b/>
          <w:sz w:val="32"/>
          <w:szCs w:val="32"/>
        </w:rPr>
        <w:t>З</w:t>
      </w:r>
      <w:r w:rsidR="007864D5">
        <w:rPr>
          <w:b/>
          <w:sz w:val="32"/>
          <w:szCs w:val="32"/>
        </w:rPr>
        <w:t>аявок участников</w:t>
      </w:r>
    </w:p>
    <w:bookmarkEnd w:id="0"/>
    <w:bookmarkEnd w:id="1"/>
    <w:p w:rsidR="0074492C" w:rsidRPr="00556DBF" w:rsidRDefault="0074492C" w:rsidP="0094353B">
      <w:pPr>
        <w:spacing w:line="240" w:lineRule="auto"/>
        <w:ind w:left="360" w:right="306" w:firstLine="0"/>
        <w:jc w:val="center"/>
        <w:rPr>
          <w:i/>
          <w:sz w:val="24"/>
          <w:szCs w:val="24"/>
        </w:rPr>
      </w:pPr>
    </w:p>
    <w:p w:rsidR="009C1F02" w:rsidRPr="009C1F02" w:rsidRDefault="00A02E1F" w:rsidP="009C1F02">
      <w:pPr>
        <w:pStyle w:val="a9"/>
        <w:jc w:val="center"/>
      </w:pPr>
      <w:r w:rsidRPr="00E217EB">
        <w:t xml:space="preserve">по </w:t>
      </w:r>
      <w:r w:rsidR="004C7BFB">
        <w:t>закупочной процедуре</w:t>
      </w:r>
      <w:r w:rsidRPr="00E217EB">
        <w:t xml:space="preserve"> на право заключени</w:t>
      </w:r>
      <w:r>
        <w:t>я</w:t>
      </w:r>
      <w:r w:rsidRPr="00E217EB">
        <w:t xml:space="preserve"> договора</w:t>
      </w:r>
    </w:p>
    <w:p w:rsidR="00A02E1F" w:rsidRPr="00E217EB" w:rsidRDefault="009C1F02" w:rsidP="009C1F02">
      <w:pPr>
        <w:pStyle w:val="a9"/>
        <w:jc w:val="center"/>
      </w:pPr>
      <w:r w:rsidRPr="004C7BFB">
        <w:t xml:space="preserve">НА </w:t>
      </w:r>
      <w:r w:rsidR="00E13EC4">
        <w:t>ПОСТАВКУ</w:t>
      </w:r>
      <w:r w:rsidR="00597AF3">
        <w:t xml:space="preserve"> МТР</w:t>
      </w:r>
    </w:p>
    <w:p w:rsidR="00A02E1F" w:rsidRPr="00242A8B" w:rsidRDefault="00A02E1F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556DBF" w:rsidRDefault="00556DBF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Pr="00540562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540562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540562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940B07" w:rsidRPr="0094353B" w:rsidRDefault="00940B07" w:rsidP="001B1A7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4353B">
        <w:rPr>
          <w:b/>
          <w:sz w:val="24"/>
          <w:szCs w:val="24"/>
        </w:rPr>
        <w:t>Москва</w:t>
      </w:r>
    </w:p>
    <w:p w:rsidR="002E6A52" w:rsidRDefault="00940B07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4353B">
        <w:rPr>
          <w:b/>
          <w:sz w:val="24"/>
          <w:szCs w:val="24"/>
        </w:rPr>
        <w:t>20</w:t>
      </w:r>
      <w:r w:rsidR="003F06D4">
        <w:rPr>
          <w:b/>
          <w:sz w:val="24"/>
          <w:szCs w:val="24"/>
        </w:rPr>
        <w:t>1</w:t>
      </w:r>
      <w:r w:rsidR="0025540C">
        <w:rPr>
          <w:b/>
          <w:sz w:val="24"/>
          <w:szCs w:val="24"/>
          <w:lang w:val="en-US"/>
        </w:rPr>
        <w:t>4</w:t>
      </w:r>
      <w:bookmarkStart w:id="4" w:name="_GoBack"/>
      <w:bookmarkEnd w:id="4"/>
      <w:r w:rsidRPr="0094353B">
        <w:rPr>
          <w:b/>
          <w:sz w:val="24"/>
          <w:szCs w:val="24"/>
        </w:rPr>
        <w:t xml:space="preserve"> г.</w:t>
      </w:r>
    </w:p>
    <w:p w:rsidR="00F55C97" w:rsidRDefault="00F55C97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59"/>
      <w:r w:rsidRPr="009075C6">
        <w:rPr>
          <w:rFonts w:ascii="Times New Roman" w:hAnsi="Times New Roman"/>
          <w:sz w:val="24"/>
          <w:szCs w:val="24"/>
        </w:rPr>
        <w:lastRenderedPageBreak/>
        <w:t>Термины и определения</w:t>
      </w:r>
      <w:bookmarkEnd w:id="5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СЗО, организатор закупки</w:t>
            </w:r>
          </w:p>
        </w:tc>
        <w:tc>
          <w:tcPr>
            <w:tcW w:w="6536" w:type="dxa"/>
          </w:tcPr>
          <w:p w:rsidR="00DB4FDD" w:rsidRPr="00E437B1" w:rsidRDefault="00E437B1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37B1">
              <w:rPr>
                <w:rFonts w:ascii="Times New Roman" w:hAnsi="Times New Roman"/>
                <w:snapToGrid w:val="0"/>
                <w:sz w:val="24"/>
                <w:szCs w:val="24"/>
              </w:rPr>
              <w:t>ООО «ИНТЕР РАО – Центр управления закупками»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6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6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на право заключения договора на </w:t>
      </w:r>
      <w:r w:rsidR="00E13EC4">
        <w:rPr>
          <w:rFonts w:ascii="Times New Roman" w:hAnsi="Times New Roman"/>
          <w:sz w:val="24"/>
          <w:szCs w:val="24"/>
          <w:lang w:val="ru-RU"/>
        </w:rPr>
        <w:t>поставку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97AF3">
        <w:rPr>
          <w:rFonts w:ascii="Times New Roman" w:hAnsi="Times New Roman"/>
          <w:sz w:val="24"/>
          <w:szCs w:val="24"/>
          <w:lang w:val="ru-RU"/>
        </w:rPr>
        <w:t xml:space="preserve">МТР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7" w:name="_Toc232403464"/>
      <w:bookmarkEnd w:id="7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1B0570" w:rsidRPr="001B0570">
        <w:rPr>
          <w:rFonts w:ascii="Times New Roman" w:hAnsi="Times New Roman"/>
          <w:i/>
          <w:sz w:val="24"/>
          <w:szCs w:val="24"/>
          <w:lang w:val="ru-RU"/>
        </w:rPr>
        <w:t>в течение 9 (девяти) рабочих дней с момента передачи пакета документов на экспертизу</w:t>
      </w:r>
      <w:r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Все материалы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установленный </w:t>
      </w:r>
      <w:r w:rsidRPr="00A60B35">
        <w:rPr>
          <w:rFonts w:ascii="Times New Roman" w:hAnsi="Times New Roman"/>
          <w:sz w:val="24"/>
          <w:szCs w:val="24"/>
          <w:u w:val="single"/>
          <w:lang w:val="ru-RU"/>
        </w:rPr>
        <w:lastRenderedPageBreak/>
        <w:t>для них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0231B" w:rsidRPr="00540A3B">
        <w:rPr>
          <w:rFonts w:ascii="Times New Roman" w:hAnsi="Times New Roman"/>
          <w:sz w:val="24"/>
          <w:szCs w:val="24"/>
          <w:lang w:val="ru-RU"/>
        </w:rPr>
        <w:t xml:space="preserve">(устанавливается Руководителем или заместителем </w:t>
      </w:r>
      <w:r w:rsidR="00A60B35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="0080231B" w:rsidRPr="00540A3B">
        <w:rPr>
          <w:rFonts w:ascii="Times New Roman" w:hAnsi="Times New Roman"/>
          <w:sz w:val="24"/>
          <w:szCs w:val="24"/>
          <w:lang w:val="ru-RU"/>
        </w:rPr>
        <w:t xml:space="preserve">ЭГ </w:t>
      </w:r>
      <w:r w:rsidR="0080231B" w:rsidRPr="005833FF">
        <w:rPr>
          <w:rFonts w:ascii="Times New Roman" w:hAnsi="Times New Roman"/>
          <w:sz w:val="24"/>
          <w:szCs w:val="24"/>
          <w:u w:val="single"/>
          <w:lang w:val="ru-RU"/>
        </w:rPr>
        <w:t>в рабочем порядке</w:t>
      </w:r>
      <w:r w:rsidR="0080231B" w:rsidRPr="00540A3B">
        <w:rPr>
          <w:rFonts w:ascii="Times New Roman" w:hAnsi="Times New Roman"/>
          <w:sz w:val="24"/>
          <w:szCs w:val="24"/>
          <w:lang w:val="ru-RU"/>
        </w:rPr>
        <w:t>)</w:t>
      </w:r>
      <w:r w:rsidR="0080231B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0231B" w:rsidRPr="00A60B35">
        <w:rPr>
          <w:rFonts w:ascii="Times New Roman" w:hAnsi="Times New Roman"/>
          <w:sz w:val="24"/>
          <w:szCs w:val="24"/>
          <w:u w:val="single"/>
          <w:lang w:val="ru-RU"/>
        </w:rPr>
        <w:t>срок</w:t>
      </w:r>
      <w:r w:rsidR="0080231B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60B35">
        <w:rPr>
          <w:rFonts w:ascii="Times New Roman" w:hAnsi="Times New Roman"/>
          <w:sz w:val="24"/>
          <w:szCs w:val="24"/>
          <w:lang w:val="ru-RU"/>
        </w:rPr>
        <w:t>Заместителю</w:t>
      </w:r>
      <w:r w:rsidR="00A60B35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60B35">
        <w:rPr>
          <w:rFonts w:ascii="Times New Roman" w:hAnsi="Times New Roman"/>
          <w:sz w:val="24"/>
          <w:szCs w:val="24"/>
          <w:lang w:val="ru-RU"/>
        </w:rPr>
        <w:t>Руководителя</w:t>
      </w:r>
      <w:r w:rsidR="0080231B" w:rsidRPr="009075C6">
        <w:rPr>
          <w:rFonts w:ascii="Times New Roman" w:hAnsi="Times New Roman"/>
          <w:sz w:val="24"/>
          <w:szCs w:val="24"/>
          <w:lang w:val="ru-RU"/>
        </w:rPr>
        <w:t xml:space="preserve"> Экспертной группы </w:t>
      </w:r>
      <w:r w:rsidR="0080231B" w:rsidRPr="00540A3B">
        <w:rPr>
          <w:rFonts w:ascii="Times New Roman" w:hAnsi="Times New Roman"/>
          <w:sz w:val="24"/>
          <w:szCs w:val="24"/>
          <w:lang w:val="ru-RU"/>
        </w:rPr>
        <w:t>(</w:t>
      </w:r>
      <w:r w:rsidR="0080231B">
        <w:rPr>
          <w:rFonts w:ascii="Times New Roman" w:hAnsi="Times New Roman"/>
          <w:sz w:val="24"/>
          <w:szCs w:val="24"/>
          <w:lang w:val="ru-RU"/>
        </w:rPr>
        <w:t>Руководител</w:t>
      </w:r>
      <w:r w:rsidR="00A60B35">
        <w:rPr>
          <w:rFonts w:ascii="Times New Roman" w:hAnsi="Times New Roman"/>
          <w:sz w:val="24"/>
          <w:szCs w:val="24"/>
          <w:lang w:val="ru-RU"/>
        </w:rPr>
        <w:t>ю</w:t>
      </w:r>
      <w:r w:rsidR="0080231B">
        <w:rPr>
          <w:rFonts w:ascii="Times New Roman" w:hAnsi="Times New Roman"/>
          <w:sz w:val="24"/>
          <w:szCs w:val="24"/>
          <w:lang w:val="ru-RU"/>
        </w:rPr>
        <w:t xml:space="preserve"> ЭГ</w:t>
      </w:r>
      <w:r w:rsidR="00A60B35">
        <w:rPr>
          <w:rFonts w:ascii="Times New Roman" w:hAnsi="Times New Roman"/>
          <w:sz w:val="24"/>
          <w:szCs w:val="24"/>
          <w:lang w:val="ru-RU"/>
        </w:rPr>
        <w:t xml:space="preserve"> в случае отсутствия заместителя</w:t>
      </w:r>
      <w:r w:rsidR="0080231B">
        <w:rPr>
          <w:rFonts w:ascii="Times New Roman" w:hAnsi="Times New Roman"/>
          <w:sz w:val="24"/>
          <w:szCs w:val="24"/>
          <w:lang w:val="ru-RU"/>
        </w:rPr>
        <w:t>)</w:t>
      </w:r>
      <w:r w:rsidR="006248E4">
        <w:rPr>
          <w:rFonts w:ascii="Times New Roman" w:hAnsi="Times New Roman"/>
          <w:sz w:val="24"/>
          <w:szCs w:val="24"/>
          <w:lang w:val="ru-RU"/>
        </w:rPr>
        <w:t>. О</w:t>
      </w:r>
      <w:r>
        <w:rPr>
          <w:rFonts w:ascii="Times New Roman" w:hAnsi="Times New Roman"/>
          <w:sz w:val="24"/>
          <w:szCs w:val="24"/>
          <w:lang w:val="ru-RU"/>
        </w:rPr>
        <w:t xml:space="preserve">ригинал </w:t>
      </w:r>
      <w:r w:rsidR="006248E4">
        <w:rPr>
          <w:rFonts w:ascii="Times New Roman" w:hAnsi="Times New Roman"/>
          <w:sz w:val="24"/>
          <w:szCs w:val="24"/>
          <w:lang w:val="ru-RU"/>
        </w:rPr>
        <w:t>(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или </w:t>
      </w:r>
      <w:r>
        <w:rPr>
          <w:rFonts w:ascii="Times New Roman" w:hAnsi="Times New Roman"/>
          <w:sz w:val="24"/>
          <w:szCs w:val="24"/>
          <w:lang w:val="ru-RU"/>
        </w:rPr>
        <w:t xml:space="preserve">сканированная </w:t>
      </w:r>
      <w:r w:rsidR="006248E4">
        <w:rPr>
          <w:rFonts w:ascii="Times New Roman" w:hAnsi="Times New Roman"/>
          <w:sz w:val="24"/>
          <w:szCs w:val="24"/>
          <w:lang w:val="ru-RU"/>
        </w:rPr>
        <w:t>копия</w:t>
      </w:r>
      <w:r>
        <w:rPr>
          <w:rFonts w:ascii="Times New Roman" w:hAnsi="Times New Roman"/>
          <w:sz w:val="24"/>
          <w:szCs w:val="24"/>
          <w:lang w:val="ru-RU"/>
        </w:rPr>
        <w:t xml:space="preserve"> в формате </w:t>
      </w:r>
      <w:r>
        <w:rPr>
          <w:rFonts w:ascii="Times New Roman" w:hAnsi="Times New Roman"/>
          <w:sz w:val="24"/>
          <w:szCs w:val="24"/>
          <w:lang w:val="en-US"/>
        </w:rPr>
        <w:t>PDF</w:t>
      </w:r>
      <w:r w:rsidR="006248E4">
        <w:rPr>
          <w:rFonts w:ascii="Times New Roman" w:hAnsi="Times New Roman"/>
          <w:sz w:val="24"/>
          <w:szCs w:val="24"/>
          <w:lang w:val="ru-RU"/>
        </w:rPr>
        <w:t>)</w:t>
      </w:r>
      <w:r w:rsidR="00A60B35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9075C6">
        <w:rPr>
          <w:rFonts w:ascii="Times New Roman" w:hAnsi="Times New Roman"/>
          <w:sz w:val="24"/>
          <w:szCs w:val="24"/>
          <w:lang w:val="ru-RU"/>
        </w:rPr>
        <w:t>файл в формат</w:t>
      </w:r>
      <w:r w:rsidR="00A60B35">
        <w:rPr>
          <w:rFonts w:ascii="Times New Roman" w:hAnsi="Times New Roman"/>
          <w:sz w:val="24"/>
          <w:szCs w:val="24"/>
          <w:lang w:val="ru-RU"/>
        </w:rPr>
        <w:t>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программ </w:t>
      </w:r>
      <w:r w:rsidRPr="009075C6">
        <w:rPr>
          <w:rFonts w:ascii="Times New Roman" w:hAnsi="Times New Roman"/>
          <w:sz w:val="24"/>
          <w:szCs w:val="24"/>
          <w:lang w:val="en-US"/>
        </w:rPr>
        <w:t>MS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B5A54">
        <w:rPr>
          <w:rFonts w:ascii="Times New Roman" w:hAnsi="Times New Roman"/>
          <w:sz w:val="24"/>
          <w:szCs w:val="24"/>
          <w:lang w:val="en-US"/>
        </w:rPr>
        <w:t>Word</w:t>
      </w:r>
      <w:r w:rsidRPr="00DB5A54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DB5A54">
        <w:rPr>
          <w:rFonts w:ascii="Times New Roman" w:hAnsi="Times New Roman"/>
          <w:sz w:val="24"/>
          <w:szCs w:val="24"/>
          <w:lang w:val="en-US"/>
        </w:rPr>
        <w:t>MS</w:t>
      </w:r>
      <w:r w:rsidRPr="00DB5A5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B5A54">
        <w:rPr>
          <w:rFonts w:ascii="Times New Roman" w:hAnsi="Times New Roman"/>
          <w:sz w:val="24"/>
          <w:szCs w:val="24"/>
          <w:lang w:val="en-US"/>
        </w:rPr>
        <w:t>Excel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высылается заместителю (в случае отсутствия руководителю ЭГ)</w:t>
      </w:r>
      <w:r w:rsidRPr="00DB5A54">
        <w:rPr>
          <w:rFonts w:ascii="Times New Roman" w:hAnsi="Times New Roman"/>
          <w:sz w:val="24"/>
          <w:szCs w:val="24"/>
          <w:lang w:val="ru-RU"/>
        </w:rPr>
        <w:t xml:space="preserve"> по адрес</w:t>
      </w:r>
      <w:r w:rsidR="005E1FF2">
        <w:rPr>
          <w:rFonts w:ascii="Times New Roman" w:hAnsi="Times New Roman"/>
          <w:sz w:val="24"/>
          <w:szCs w:val="24"/>
          <w:lang w:val="ru-RU"/>
        </w:rPr>
        <w:t>у</w:t>
      </w:r>
      <w:r w:rsidRPr="00DB5A54">
        <w:rPr>
          <w:rFonts w:ascii="Times New Roman" w:hAnsi="Times New Roman"/>
          <w:sz w:val="24"/>
          <w:szCs w:val="24"/>
          <w:lang w:val="ru-RU"/>
        </w:rPr>
        <w:t xml:space="preserve"> электронной почты</w:t>
      </w:r>
      <w:r w:rsidR="004C7BFB">
        <w:rPr>
          <w:rFonts w:ascii="Times New Roman" w:hAnsi="Times New Roman"/>
          <w:sz w:val="24"/>
          <w:szCs w:val="24"/>
          <w:lang w:val="ru-RU"/>
        </w:rPr>
        <w:t>, указанному в приложении №1</w:t>
      </w:r>
      <w:r w:rsidRPr="009D42BF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Экспе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затребовать от любого участника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предоставления каких-либо недостающих сведе</w:t>
      </w:r>
      <w:r>
        <w:rPr>
          <w:rFonts w:ascii="Times New Roman" w:hAnsi="Times New Roman"/>
          <w:sz w:val="24"/>
          <w:szCs w:val="24"/>
          <w:lang w:val="ru-RU"/>
        </w:rPr>
        <w:t xml:space="preserve">ний, разъяснений положений его </w:t>
      </w:r>
      <w:r w:rsidR="005833FF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т.п. Такое предложение должно сопровождаться письменным обоснованием необходимости запра</w:t>
      </w:r>
      <w:r>
        <w:rPr>
          <w:rFonts w:ascii="Times New Roman" w:hAnsi="Times New Roman"/>
          <w:sz w:val="24"/>
          <w:szCs w:val="24"/>
          <w:lang w:val="ru-RU"/>
        </w:rPr>
        <w:t xml:space="preserve">шиваемой информации для оценки </w:t>
      </w:r>
      <w:r w:rsidR="00C40489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5833FF">
        <w:rPr>
          <w:rFonts w:ascii="Times New Roman" w:hAnsi="Times New Roman"/>
          <w:sz w:val="24"/>
          <w:szCs w:val="24"/>
          <w:lang w:val="ru-RU"/>
        </w:rPr>
        <w:t>Заместитель</w:t>
      </w:r>
      <w:r w:rsidR="005833FF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833FF">
        <w:rPr>
          <w:rFonts w:ascii="Times New Roman" w:hAnsi="Times New Roman"/>
          <w:sz w:val="24"/>
          <w:szCs w:val="24"/>
          <w:lang w:val="ru-RU"/>
        </w:rPr>
        <w:t>Руководителя</w:t>
      </w:r>
      <w:r w:rsidR="005833FF" w:rsidRPr="009075C6">
        <w:rPr>
          <w:rFonts w:ascii="Times New Roman" w:hAnsi="Times New Roman"/>
          <w:sz w:val="24"/>
          <w:szCs w:val="24"/>
          <w:lang w:val="ru-RU"/>
        </w:rPr>
        <w:t xml:space="preserve"> Э</w:t>
      </w:r>
      <w:r w:rsidR="005833FF">
        <w:rPr>
          <w:rFonts w:ascii="Times New Roman" w:hAnsi="Times New Roman"/>
          <w:sz w:val="24"/>
          <w:szCs w:val="24"/>
          <w:lang w:val="ru-RU"/>
        </w:rPr>
        <w:t>Г</w:t>
      </w:r>
      <w:r w:rsidR="005833FF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833FF" w:rsidRPr="00540A3B">
        <w:rPr>
          <w:rFonts w:ascii="Times New Roman" w:hAnsi="Times New Roman"/>
          <w:sz w:val="24"/>
          <w:szCs w:val="24"/>
          <w:lang w:val="ru-RU"/>
        </w:rPr>
        <w:t>(</w:t>
      </w:r>
      <w:r w:rsidR="005833FF">
        <w:rPr>
          <w:rFonts w:ascii="Times New Roman" w:hAnsi="Times New Roman"/>
          <w:sz w:val="24"/>
          <w:szCs w:val="24"/>
          <w:lang w:val="ru-RU"/>
        </w:rPr>
        <w:t>Руководитель ЭГ в случае отсутствия заместителя)</w:t>
      </w:r>
      <w:r w:rsidR="00593C40">
        <w:rPr>
          <w:rFonts w:ascii="Times New Roman" w:hAnsi="Times New Roman"/>
          <w:sz w:val="24"/>
          <w:szCs w:val="24"/>
          <w:lang w:val="ru-RU"/>
        </w:rPr>
        <w:t xml:space="preserve"> консолидируют у себя все запросы экспертов и п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осле обсуждения целесообразности направления такого запроса с </w:t>
      </w:r>
      <w:r w:rsidR="00593C40">
        <w:rPr>
          <w:rFonts w:ascii="Times New Roman" w:hAnsi="Times New Roman"/>
          <w:sz w:val="24"/>
          <w:szCs w:val="24"/>
          <w:lang w:val="ru-RU"/>
        </w:rPr>
        <w:t>ответственным секретарем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Закупочной комиссии, текст запроса </w:t>
      </w:r>
      <w:r w:rsidR="00593C40">
        <w:rPr>
          <w:rFonts w:ascii="Times New Roman" w:hAnsi="Times New Roman"/>
          <w:sz w:val="24"/>
          <w:szCs w:val="24"/>
          <w:lang w:val="ru-RU"/>
        </w:rPr>
        <w:t>за подписью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 Руководителя</w:t>
      </w:r>
      <w:r w:rsidR="00593C40">
        <w:rPr>
          <w:rFonts w:ascii="Times New Roman" w:hAnsi="Times New Roman"/>
          <w:sz w:val="24"/>
          <w:szCs w:val="24"/>
          <w:lang w:val="ru-RU"/>
        </w:rPr>
        <w:t xml:space="preserve"> ЭГ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направляется </w:t>
      </w:r>
      <w:r w:rsidR="00593C40">
        <w:rPr>
          <w:rFonts w:ascii="Times New Roman" w:hAnsi="Times New Roman"/>
          <w:sz w:val="24"/>
          <w:szCs w:val="24"/>
          <w:lang w:val="ru-RU"/>
        </w:rPr>
        <w:t>председателю</w:t>
      </w:r>
      <w:r>
        <w:rPr>
          <w:rFonts w:ascii="Times New Roman" w:hAnsi="Times New Roman"/>
          <w:sz w:val="24"/>
          <w:szCs w:val="24"/>
          <w:lang w:val="ru-RU"/>
        </w:rPr>
        <w:t xml:space="preserve"> Закупочной комиссии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3.17.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закупке простой продукции и/или использовании экспресс-метода, Закупочная комиссия вправе привлечь только одного эксперта. В этом случае, эксперт заполняет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только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сводную таблицу </w:t>
      </w:r>
      <w:r w:rsidR="002B2C92">
        <w:rPr>
          <w:rFonts w:ascii="Times New Roman" w:hAnsi="Times New Roman"/>
          <w:sz w:val="24"/>
          <w:szCs w:val="24"/>
          <w:lang w:val="ru-RU"/>
        </w:rPr>
        <w:t>оценок участников (Приложение №</w:t>
      </w:r>
      <w:r w:rsidR="002B2C92" w:rsidRPr="002B2C92">
        <w:rPr>
          <w:rFonts w:ascii="Times New Roman" w:hAnsi="Times New Roman"/>
          <w:sz w:val="24"/>
          <w:szCs w:val="24"/>
          <w:lang w:val="ru-RU"/>
        </w:rPr>
        <w:t>5</w:t>
      </w:r>
      <w:r w:rsidRPr="00DB4FDD">
        <w:rPr>
          <w:rFonts w:ascii="Times New Roman" w:hAnsi="Times New Roman"/>
          <w:sz w:val="24"/>
          <w:szCs w:val="24"/>
          <w:lang w:val="ru-RU"/>
        </w:rPr>
        <w:t>). При этом все комментарии к выставленным оценкам, которые эксперты обязаны давать в индивидуальных формах, даются экспертом в сводной таблице.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рассматриваются временные параметры поставки товара;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необходимости оценивается опыт субподрядчиков, способных квалифицированно провести субподрядные работы и т.п.);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рассматриваются кадровые возможности (информация о персонале: образование, стаж работы, сертификаты и т.д.);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6C0EA7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 одинаковому составу итоговой цены (стоимость оборудования, монтажа, обучения, гарантий, сроков и условий поставки, транспортной страховки и т.д.), определение дисконтированной цены предложения, обеспечивающей возможность сопоставления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ценам, с учетом объема поставки товаров, работ, услуг и условий оплаты);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 структуры цены</w:t>
      </w:r>
      <w:r w:rsidR="001636D4"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0036E3" w:rsidRPr="000036E3" w:rsidRDefault="000036E3" w:rsidP="000036E3">
      <w:pPr>
        <w:pStyle w:val="a5"/>
        <w:widowControl w:val="0"/>
        <w:spacing w:after="120" w:line="240" w:lineRule="auto"/>
        <w:ind w:firstLine="708"/>
        <w:rPr>
          <w:sz w:val="24"/>
        </w:rPr>
      </w:pPr>
      <w:r w:rsidRPr="000036E3">
        <w:rPr>
          <w:sz w:val="24"/>
        </w:rPr>
        <w:t>- рассматриваются финансово-экономические риски установления договорных отношений с потенциальным контрагентом.</w:t>
      </w:r>
    </w:p>
    <w:p w:rsidR="003E3FC8" w:rsidRPr="00DB4FDD" w:rsidRDefault="000036E3" w:rsidP="000036E3">
      <w:pPr>
        <w:pStyle w:val="a5"/>
        <w:widowControl w:val="0"/>
        <w:spacing w:after="120" w:line="240" w:lineRule="auto"/>
        <w:ind w:firstLine="708"/>
        <w:rPr>
          <w:sz w:val="24"/>
        </w:rPr>
      </w:pPr>
      <w:r w:rsidRPr="000036E3">
        <w:rPr>
          <w:sz w:val="24"/>
        </w:rPr>
        <w:t>-    другие вопросы Закупочной комиссии.</w:t>
      </w:r>
      <w:r w:rsidR="003E3FC8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 w:rsidR="001055A7">
        <w:rPr>
          <w:sz w:val="24"/>
        </w:rPr>
        <w:t>Заявок</w:t>
      </w:r>
      <w:r w:rsidRPr="00DB4FDD">
        <w:rPr>
          <w:sz w:val="24"/>
        </w:rPr>
        <w:t>)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 w:rsidR="00407DBF">
        <w:rPr>
          <w:sz w:val="24"/>
        </w:rPr>
        <w:t>я</w:t>
      </w:r>
      <w:r w:rsidRPr="00DB4FDD">
        <w:rPr>
          <w:sz w:val="24"/>
        </w:rPr>
        <w:t xml:space="preserve"> каждо</w:t>
      </w:r>
      <w:r w:rsidR="001065B7">
        <w:rPr>
          <w:sz w:val="24"/>
        </w:rPr>
        <w:t>го</w:t>
      </w:r>
      <w:r w:rsidRPr="00DB4FDD">
        <w:rPr>
          <w:sz w:val="24"/>
        </w:rPr>
        <w:t xml:space="preserve">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8" w:name="_Toc301790282"/>
      <w:r w:rsidRPr="00DB4FDD">
        <w:rPr>
          <w:sz w:val="24"/>
        </w:rPr>
        <w:t>Экспертиза по экономической безопасности.</w:t>
      </w:r>
      <w:bookmarkEnd w:id="8"/>
    </w:p>
    <w:p w:rsidR="00DB4FDD" w:rsidRPr="00DB4FDD" w:rsidRDefault="00DB4FDD" w:rsidP="001636D4">
      <w:pPr>
        <w:pStyle w:val="a5"/>
        <w:keepNext/>
        <w:widowControl w:val="0"/>
        <w:spacing w:before="120" w:line="240" w:lineRule="auto"/>
        <w:ind w:left="709"/>
        <w:rPr>
          <w:sz w:val="24"/>
        </w:rPr>
      </w:pPr>
      <w:r w:rsidRPr="00DB4FDD">
        <w:rPr>
          <w:sz w:val="24"/>
        </w:rPr>
        <w:t>Рассматривается экономическая безопасность установления договорных отношений с потенциальным контрагентом, включая оценку его деловой репутации, а именно:</w:t>
      </w:r>
    </w:p>
    <w:p w:rsidR="00DB4FDD" w:rsidRPr="006C0EA7" w:rsidRDefault="00DB4FDD" w:rsidP="001636D4">
      <w:pPr>
        <w:pStyle w:val="a5"/>
        <w:keepNext/>
        <w:widowControl w:val="0"/>
        <w:spacing w:before="120" w:line="240" w:lineRule="auto"/>
        <w:ind w:left="709"/>
        <w:rPr>
          <w:sz w:val="24"/>
        </w:rPr>
      </w:pPr>
      <w:r w:rsidRPr="006C0EA7">
        <w:rPr>
          <w:sz w:val="24"/>
        </w:rPr>
        <w:t xml:space="preserve">- наличие в официальных </w:t>
      </w:r>
      <w:proofErr w:type="gramStart"/>
      <w:r w:rsidRPr="006C0EA7">
        <w:rPr>
          <w:sz w:val="24"/>
        </w:rPr>
        <w:t>органах</w:t>
      </w:r>
      <w:proofErr w:type="gramEnd"/>
      <w:r w:rsidRPr="006C0EA7">
        <w:rPr>
          <w:sz w:val="24"/>
        </w:rPr>
        <w:t xml:space="preserve"> данных о государственной регистрации Участника, наличие нарушений законодательства при регистрации, отсутствие подтверждений легитимности его исполнительного органа;</w:t>
      </w:r>
    </w:p>
    <w:p w:rsidR="00DB4FDD" w:rsidRPr="006C0EA7" w:rsidRDefault="00DB4FDD" w:rsidP="001636D4">
      <w:pPr>
        <w:pStyle w:val="a5"/>
        <w:keepNext/>
        <w:widowControl w:val="0"/>
        <w:spacing w:before="120" w:line="240" w:lineRule="auto"/>
        <w:ind w:left="709"/>
        <w:rPr>
          <w:sz w:val="24"/>
        </w:rPr>
      </w:pPr>
      <w:r w:rsidRPr="006C0EA7">
        <w:rPr>
          <w:sz w:val="24"/>
        </w:rPr>
        <w:t>- не предоставление Участником заведомо ложных сведений, имеющих существенное значение для принятия решения в ходе проводимых мероприятий по выбору Победителя (выполненные проекты, кадровые ресурсы, производственно-техническая база и т.д.);</w:t>
      </w:r>
    </w:p>
    <w:p w:rsidR="00DB4FDD" w:rsidRPr="006C0EA7" w:rsidRDefault="00DB4FDD" w:rsidP="001636D4">
      <w:pPr>
        <w:pStyle w:val="a5"/>
        <w:keepNext/>
        <w:widowControl w:val="0"/>
        <w:spacing w:before="120" w:line="240" w:lineRule="auto"/>
        <w:ind w:left="709"/>
        <w:rPr>
          <w:sz w:val="24"/>
        </w:rPr>
      </w:pPr>
      <w:r w:rsidRPr="006C0EA7">
        <w:rPr>
          <w:sz w:val="24"/>
        </w:rPr>
        <w:t>- отсутствие судебных разбирательств, связанных с риском банкротства Участника, а также наличие претензий к его руководителям и акционерам со стороны государственных органов, прежде всего правоохранительных (уголовные дела и расследования, причастность к коррупционным или другим скандалам, мошенничеству, организованной преступности, поставкам контрафакта, невыполнение обязательств по договорам, некачественное выполнение договоров и т.д.);</w:t>
      </w:r>
    </w:p>
    <w:p w:rsidR="00DB4FDD" w:rsidRPr="006C0EA7" w:rsidRDefault="00DB4FDD" w:rsidP="001636D4">
      <w:pPr>
        <w:pStyle w:val="a5"/>
        <w:keepNext/>
        <w:widowControl w:val="0"/>
        <w:spacing w:before="120" w:line="240" w:lineRule="auto"/>
        <w:ind w:left="709"/>
        <w:rPr>
          <w:sz w:val="24"/>
        </w:rPr>
      </w:pPr>
      <w:r w:rsidRPr="006C0EA7">
        <w:rPr>
          <w:sz w:val="24"/>
        </w:rPr>
        <w:t>- </w:t>
      </w:r>
      <w:bookmarkStart w:id="9" w:name="_Toc268526152"/>
      <w:bookmarkStart w:id="10" w:name="_Toc294599883"/>
      <w:bookmarkStart w:id="11" w:name="_Toc294685041"/>
      <w:r w:rsidRPr="006C0EA7">
        <w:rPr>
          <w:sz w:val="24"/>
        </w:rPr>
        <w:t>отсутствие в отношении проверяемого Участника характерных для криминальной организации признаков (фирмы-однодневки, фальсификаты документов и т.д.);</w:t>
      </w:r>
      <w:bookmarkEnd w:id="9"/>
      <w:bookmarkEnd w:id="10"/>
      <w:bookmarkEnd w:id="11"/>
    </w:p>
    <w:p w:rsidR="001636D4" w:rsidRDefault="00DB4FDD" w:rsidP="001636D4">
      <w:pPr>
        <w:pStyle w:val="a5"/>
        <w:keepNext/>
        <w:widowControl w:val="0"/>
        <w:spacing w:before="120" w:line="240" w:lineRule="auto"/>
        <w:ind w:left="709"/>
        <w:rPr>
          <w:sz w:val="24"/>
        </w:rPr>
      </w:pPr>
      <w:r w:rsidRPr="006C0EA7">
        <w:rPr>
          <w:sz w:val="24"/>
        </w:rPr>
        <w:t>- отсутствие факта причастности владельцев и руководителей проверяемого Участника к деятельности контрагентов Общества, являющихся проблемными должниками</w:t>
      </w:r>
      <w:r w:rsidR="001636D4">
        <w:rPr>
          <w:sz w:val="24"/>
        </w:rPr>
        <w:t>;</w:t>
      </w:r>
      <w:r w:rsidRPr="006C0EA7">
        <w:rPr>
          <w:sz w:val="24"/>
        </w:rPr>
        <w:t xml:space="preserve"> </w:t>
      </w:r>
    </w:p>
    <w:p w:rsidR="00DB4FDD" w:rsidRPr="006C0EA7" w:rsidRDefault="001636D4" w:rsidP="001636D4">
      <w:pPr>
        <w:pStyle w:val="a5"/>
        <w:keepNext/>
        <w:widowControl w:val="0"/>
        <w:spacing w:before="120" w:line="240" w:lineRule="auto"/>
        <w:ind w:left="709"/>
        <w:rPr>
          <w:sz w:val="24"/>
        </w:rPr>
      </w:pPr>
      <w:r>
        <w:rPr>
          <w:sz w:val="24"/>
        </w:rPr>
        <w:t>- н</w:t>
      </w:r>
      <w:r w:rsidR="00DB4FDD" w:rsidRPr="006C0EA7">
        <w:rPr>
          <w:sz w:val="24"/>
        </w:rPr>
        <w:t>аличие отрицательной кредитной истории контрагента, признаков явной  финансовой нестабильности и угрозы банкротства, а также проблем с текущими взаиморасчетами между Участником и Заказчиком (при наличии уже имеющихся договорных отношений);</w:t>
      </w:r>
    </w:p>
    <w:p w:rsidR="00DB4FDD" w:rsidRPr="006C0EA7" w:rsidRDefault="00DB4FDD" w:rsidP="001636D4">
      <w:pPr>
        <w:pStyle w:val="a5"/>
        <w:keepNext/>
        <w:widowControl w:val="0"/>
        <w:spacing w:before="120" w:line="240" w:lineRule="auto"/>
        <w:ind w:left="709"/>
        <w:rPr>
          <w:sz w:val="24"/>
        </w:rPr>
      </w:pPr>
      <w:r w:rsidRPr="006C0EA7">
        <w:rPr>
          <w:sz w:val="24"/>
        </w:rPr>
        <w:t>- другие вопросы Закупочной комиссии.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0D4259" w:rsidRPr="00DB4FDD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>
        <w:rPr>
          <w:sz w:val="24"/>
        </w:rPr>
        <w:t>Предложений</w:t>
      </w:r>
      <w:r w:rsidRPr="00DB4FDD">
        <w:rPr>
          <w:sz w:val="24"/>
        </w:rPr>
        <w:t>.</w:t>
      </w:r>
    </w:p>
    <w:p w:rsidR="000D4259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>
        <w:rPr>
          <w:sz w:val="24"/>
        </w:rPr>
        <w:t>В запросе цен единственным оценочным критерием является цена.</w:t>
      </w:r>
    </w:p>
    <w:p w:rsidR="000D4259" w:rsidRPr="00DB4FDD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>
        <w:rPr>
          <w:sz w:val="24"/>
        </w:rPr>
        <w:t xml:space="preserve">Эксперт соответствующего направления заполняет </w:t>
      </w:r>
      <w:r w:rsidRPr="00DB4FDD">
        <w:rPr>
          <w:sz w:val="24"/>
        </w:rPr>
        <w:t xml:space="preserve">форму индивидуальной экспертной оценки </w:t>
      </w:r>
      <w:r>
        <w:rPr>
          <w:sz w:val="24"/>
        </w:rPr>
        <w:t>Предложений</w:t>
      </w:r>
      <w:r w:rsidRPr="00DB4FDD">
        <w:rPr>
          <w:sz w:val="24"/>
        </w:rPr>
        <w:t xml:space="preserve"> по о</w:t>
      </w:r>
      <w:r>
        <w:rPr>
          <w:sz w:val="24"/>
        </w:rPr>
        <w:t>ценочным крите</w:t>
      </w:r>
      <w:r w:rsidRPr="00DB4FDD">
        <w:rPr>
          <w:sz w:val="24"/>
        </w:rPr>
        <w:t>риям</w:t>
      </w:r>
      <w:r>
        <w:rPr>
          <w:sz w:val="24"/>
        </w:rPr>
        <w:t xml:space="preserve"> (Приложение №4), ранжируя предложения по возрастанию цены предложений.</w:t>
      </w:r>
    </w:p>
    <w:p w:rsidR="000D4259" w:rsidRPr="00DB4FDD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>
        <w:rPr>
          <w:sz w:val="24"/>
        </w:rPr>
        <w:t xml:space="preserve">Предложении </w:t>
      </w:r>
      <w:r w:rsidRPr="00DB4FDD">
        <w:rPr>
          <w:sz w:val="24"/>
        </w:rPr>
        <w:t xml:space="preserve">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0D4259" w:rsidRDefault="000D4259" w:rsidP="000D4259">
      <w:pPr>
        <w:spacing w:line="240" w:lineRule="auto"/>
        <w:ind w:firstLine="709"/>
        <w:rPr>
          <w:sz w:val="24"/>
          <w:szCs w:val="24"/>
        </w:rPr>
      </w:pPr>
      <w:r w:rsidRPr="00DB4FDD">
        <w:rPr>
          <w:sz w:val="24"/>
          <w:szCs w:val="24"/>
        </w:rPr>
        <w:t>7.1.</w:t>
      </w:r>
      <w:r w:rsidRPr="00DB4FDD">
        <w:rPr>
          <w:sz w:val="24"/>
          <w:szCs w:val="24"/>
        </w:rPr>
        <w:tab/>
      </w:r>
      <w:r>
        <w:rPr>
          <w:sz w:val="24"/>
          <w:szCs w:val="24"/>
        </w:rPr>
        <w:t xml:space="preserve">При проведении открытого (закрытого) запроса цен </w:t>
      </w:r>
      <w:r w:rsidRPr="00A04190">
        <w:rPr>
          <w:sz w:val="24"/>
          <w:szCs w:val="24"/>
        </w:rPr>
        <w:t xml:space="preserve">победитель закупочной процедуры определяется </w:t>
      </w:r>
      <w:r>
        <w:rPr>
          <w:sz w:val="24"/>
          <w:szCs w:val="24"/>
        </w:rPr>
        <w:t>по минимальной цене, при соответствии участника отборочным критериям</w:t>
      </w:r>
      <w:r w:rsidRPr="00A04190">
        <w:rPr>
          <w:sz w:val="24"/>
          <w:szCs w:val="24"/>
        </w:rPr>
        <w:t>.</w:t>
      </w:r>
    </w:p>
    <w:p w:rsidR="000D4259" w:rsidRPr="005E1FF2" w:rsidRDefault="000D4259" w:rsidP="000D4259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7.2.</w:t>
      </w:r>
      <w:r>
        <w:rPr>
          <w:sz w:val="24"/>
          <w:szCs w:val="24"/>
        </w:rPr>
        <w:tab/>
      </w:r>
      <w:r w:rsidRPr="005E1FF2">
        <w:rPr>
          <w:sz w:val="24"/>
          <w:szCs w:val="24"/>
        </w:rPr>
        <w:t xml:space="preserve">На основании результатов оценки и сопоставления </w:t>
      </w:r>
      <w:r>
        <w:rPr>
          <w:sz w:val="24"/>
          <w:szCs w:val="24"/>
        </w:rPr>
        <w:t>Предложений</w:t>
      </w:r>
      <w:r w:rsidRPr="005E1FF2">
        <w:rPr>
          <w:sz w:val="24"/>
          <w:szCs w:val="24"/>
        </w:rPr>
        <w:t xml:space="preserve"> каждо</w:t>
      </w:r>
      <w:r>
        <w:rPr>
          <w:sz w:val="24"/>
          <w:szCs w:val="24"/>
        </w:rPr>
        <w:t>му</w:t>
      </w:r>
      <w:r w:rsidRPr="005E1FF2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Предложению</w:t>
      </w:r>
      <w:r w:rsidRPr="005E1FF2">
        <w:rPr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>
        <w:rPr>
          <w:sz w:val="24"/>
          <w:szCs w:val="24"/>
        </w:rPr>
        <w:t>Предложению</w:t>
      </w:r>
      <w:r w:rsidRPr="005E1FF2">
        <w:rPr>
          <w:sz w:val="24"/>
          <w:szCs w:val="24"/>
        </w:rPr>
        <w:t xml:space="preserve"> с </w:t>
      </w:r>
      <w:r>
        <w:rPr>
          <w:sz w:val="24"/>
          <w:szCs w:val="24"/>
        </w:rPr>
        <w:t>меньшей ценой</w:t>
      </w:r>
      <w:r w:rsidRPr="005E1FF2">
        <w:rPr>
          <w:sz w:val="24"/>
          <w:szCs w:val="24"/>
        </w:rPr>
        <w:t xml:space="preserve">. </w:t>
      </w:r>
    </w:p>
    <w:p w:rsidR="000D4259" w:rsidRPr="005E1FF2" w:rsidRDefault="000D4259" w:rsidP="000D4259">
      <w:pPr>
        <w:spacing w:line="240" w:lineRule="auto"/>
        <w:ind w:firstLine="709"/>
        <w:rPr>
          <w:sz w:val="24"/>
          <w:szCs w:val="24"/>
        </w:rPr>
      </w:pPr>
      <w:r w:rsidRPr="005E1FF2">
        <w:rPr>
          <w:sz w:val="24"/>
          <w:szCs w:val="24"/>
        </w:rPr>
        <w:t>7.3.</w:t>
      </w:r>
      <w:r w:rsidRPr="005E1FF2">
        <w:rPr>
          <w:sz w:val="24"/>
          <w:szCs w:val="24"/>
        </w:rPr>
        <w:tab/>
        <w:t>По результатам оценки формируется сводная таблица оценок (Приложение №</w:t>
      </w:r>
      <w:r>
        <w:rPr>
          <w:sz w:val="24"/>
          <w:szCs w:val="24"/>
        </w:rPr>
        <w:t>5</w:t>
      </w:r>
      <w:r w:rsidRPr="005E1FF2">
        <w:rPr>
          <w:sz w:val="24"/>
          <w:szCs w:val="24"/>
        </w:rPr>
        <w:t xml:space="preserve">), согласно которой экспертная группа рекомендует Закупочной комиссии выбрать победителем участника, </w:t>
      </w:r>
      <w:r>
        <w:rPr>
          <w:sz w:val="24"/>
          <w:szCs w:val="24"/>
        </w:rPr>
        <w:t>Предложению</w:t>
      </w:r>
      <w:r w:rsidRPr="005E1FF2">
        <w:rPr>
          <w:sz w:val="24"/>
          <w:szCs w:val="24"/>
        </w:rPr>
        <w:t xml:space="preserve"> которого </w:t>
      </w:r>
      <w:r>
        <w:rPr>
          <w:sz w:val="24"/>
          <w:szCs w:val="24"/>
        </w:rPr>
        <w:t>имеет минимальную цену</w:t>
      </w:r>
      <w:r w:rsidRPr="005E1FF2">
        <w:rPr>
          <w:sz w:val="24"/>
          <w:szCs w:val="24"/>
        </w:rPr>
        <w:t>. К сводной таблице прилагаются индивидуальные заполненные формы экспертов.</w:t>
      </w:r>
    </w:p>
    <w:p w:rsidR="000D4259" w:rsidRPr="005E1FF2" w:rsidRDefault="000D4259" w:rsidP="000D4259">
      <w:pPr>
        <w:spacing w:line="240" w:lineRule="auto"/>
        <w:ind w:firstLine="709"/>
        <w:rPr>
          <w:sz w:val="24"/>
          <w:szCs w:val="24"/>
        </w:rPr>
      </w:pPr>
      <w:r w:rsidRPr="005E1FF2">
        <w:rPr>
          <w:sz w:val="24"/>
          <w:szCs w:val="24"/>
        </w:rPr>
        <w:t>7.4.</w:t>
      </w:r>
      <w:r w:rsidRPr="005E1FF2">
        <w:rPr>
          <w:sz w:val="24"/>
          <w:szCs w:val="24"/>
        </w:rPr>
        <w:tab/>
        <w:t xml:space="preserve"> Руководитель экспертной группы сдает Сводную таблицу</w:t>
      </w:r>
      <w:r>
        <w:rPr>
          <w:sz w:val="24"/>
          <w:szCs w:val="24"/>
        </w:rPr>
        <w:t>,</w:t>
      </w:r>
      <w:r w:rsidRPr="005E1FF2">
        <w:rPr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Pr="006C0EA7" w:rsidRDefault="005E1FF2" w:rsidP="006C0EA7">
      <w:pPr>
        <w:spacing w:line="240" w:lineRule="auto"/>
        <w:ind w:firstLine="709"/>
        <w:rPr>
          <w:snapToGrid/>
          <w:sz w:val="24"/>
          <w:szCs w:val="24"/>
        </w:rPr>
      </w:pP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Default="00FF65C9" w:rsidP="006C0EA7"/>
    <w:p w:rsidR="00493B51" w:rsidRDefault="00493B51" w:rsidP="006C0EA7"/>
    <w:p w:rsidR="00493B51" w:rsidRDefault="00493B51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(представлен</w:t>
      </w:r>
      <w:r w:rsidR="003D7578">
        <w:rPr>
          <w:i/>
          <w:sz w:val="24"/>
          <w:szCs w:val="24"/>
        </w:rPr>
        <w:t>о</w:t>
      </w:r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556DBF">
          <w:footerReference w:type="default" r:id="rId9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на участие в закупочной процедуре на право заключения договора </w:t>
            </w:r>
            <w:proofErr w:type="gramStart"/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A649E">
              <w:rPr>
                <w:b/>
                <w:sz w:val="24"/>
                <w:szCs w:val="24"/>
              </w:rPr>
              <w:t>п</w:t>
            </w:r>
            <w:proofErr w:type="gramEnd"/>
            <w:r w:rsidRPr="007A649E">
              <w:rPr>
                <w:b/>
                <w:sz w:val="24"/>
                <w:szCs w:val="24"/>
              </w:rPr>
              <w:t>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1E2E81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1E2E81">
              <w:rPr>
                <w:b/>
                <w:bCs/>
                <w:snapToGrid/>
                <w:sz w:val="24"/>
                <w:szCs w:val="24"/>
              </w:rPr>
              <w:br/>
              <w:t>(или Ф.И.О. ЭКСПЕРТА)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1376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251723" w:rsidRDefault="00091AF1" w:rsidP="00A02E1F">
            <w:pPr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022C7D" w:rsidRDefault="00CA4EF3" w:rsidP="00A512D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022C7D">
              <w:rPr>
                <w:b/>
                <w:sz w:val="22"/>
                <w:szCs w:val="22"/>
              </w:rPr>
              <w:t>оответствие предложения</w:t>
            </w:r>
            <w:r w:rsidR="008F6E8A">
              <w:rPr>
                <w:b/>
                <w:sz w:val="22"/>
                <w:szCs w:val="22"/>
              </w:rPr>
              <w:t xml:space="preserve"> Участника</w:t>
            </w:r>
            <w:r w:rsidRPr="00022C7D">
              <w:rPr>
                <w:b/>
                <w:sz w:val="22"/>
                <w:szCs w:val="22"/>
              </w:rPr>
              <w:t xml:space="preserve"> 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022C7D">
              <w:rPr>
                <w:b/>
                <w:sz w:val="22"/>
                <w:szCs w:val="22"/>
              </w:rPr>
              <w:t>окументации</w:t>
            </w:r>
            <w:r w:rsidR="00A512D2">
              <w:rPr>
                <w:b/>
                <w:sz w:val="22"/>
                <w:szCs w:val="22"/>
              </w:rPr>
              <w:t xml:space="preserve"> </w:t>
            </w:r>
            <w:r w:rsidR="00A512D2" w:rsidRPr="00A512D2">
              <w:rPr>
                <w:i/>
                <w:sz w:val="22"/>
                <w:szCs w:val="22"/>
              </w:rPr>
              <w:t xml:space="preserve">(требования к </w:t>
            </w:r>
            <w:r w:rsidR="00A512D2">
              <w:rPr>
                <w:i/>
                <w:sz w:val="22"/>
                <w:szCs w:val="22"/>
              </w:rPr>
              <w:t xml:space="preserve">Предложению </w:t>
            </w:r>
            <w:r w:rsidR="00A512D2" w:rsidRPr="00A512D2">
              <w:rPr>
                <w:i/>
                <w:sz w:val="22"/>
                <w:szCs w:val="22"/>
              </w:rPr>
              <w:t>Участник</w:t>
            </w:r>
            <w:r w:rsidR="00A512D2">
              <w:rPr>
                <w:i/>
                <w:sz w:val="22"/>
                <w:szCs w:val="22"/>
              </w:rPr>
              <w:t>а</w:t>
            </w:r>
            <w:r w:rsidR="00A512D2" w:rsidRPr="00A512D2">
              <w:rPr>
                <w:i/>
                <w:sz w:val="22"/>
                <w:szCs w:val="22"/>
              </w:rPr>
              <w:t xml:space="preserve"> описаны в соответствующем разделе закупочной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E13E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r w:rsidR="00E648C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коммерческая</w:t>
            </w:r>
            <w:r w:rsidR="00666531">
              <w:rPr>
                <w:sz w:val="24"/>
                <w:szCs w:val="24"/>
              </w:rPr>
              <w:t xml:space="preserve"> (при указании предельной суммы</w:t>
            </w:r>
            <w:r w:rsidR="00377E66">
              <w:rPr>
                <w:sz w:val="24"/>
                <w:szCs w:val="24"/>
              </w:rPr>
              <w:t xml:space="preserve"> в закупочной документации</w:t>
            </w:r>
            <w:r w:rsidR="00666531"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251723" w:rsidRDefault="00CA4EF3" w:rsidP="00A02E1F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251723" w:rsidRDefault="00CA4EF3" w:rsidP="00A02E1F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EF3" w:rsidRPr="00251723" w:rsidRDefault="00CA4EF3" w:rsidP="00A02E1F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</w:tbl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BB5511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</w:t>
      </w:r>
      <w:r w:rsidR="005E1FF2" w:rsidRPr="009068B7">
        <w:rPr>
          <w:b/>
        </w:rPr>
        <w:t>Предложения</w:t>
      </w:r>
      <w:r w:rsidRPr="009068B7">
        <w:rPr>
          <w:b/>
        </w:rPr>
        <w:t xml:space="preserve"> Участника) </w:t>
      </w:r>
      <w:r w:rsidRPr="009068B7">
        <w:rPr>
          <w:b/>
          <w:i/>
          <w:snapToGrid/>
          <w:u w:val="single"/>
        </w:rPr>
        <w:t xml:space="preserve">(указывается наименование  Участника)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091AF1" w:rsidRDefault="00091AF1" w:rsidP="009068B7">
      <w:pPr>
        <w:pStyle w:val="aff1"/>
        <w:rPr>
          <w:snapToGrid/>
        </w:rPr>
      </w:pPr>
    </w:p>
    <w:p w:rsidR="00091AF1" w:rsidRDefault="00091AF1" w:rsidP="009068B7">
      <w:pPr>
        <w:pStyle w:val="aff1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985"/>
        <w:gridCol w:w="2268"/>
        <w:gridCol w:w="2268"/>
        <w:gridCol w:w="425"/>
        <w:gridCol w:w="199"/>
        <w:gridCol w:w="1219"/>
        <w:gridCol w:w="141"/>
        <w:gridCol w:w="58"/>
        <w:gridCol w:w="20"/>
        <w:gridCol w:w="1199"/>
      </w:tblGrid>
      <w:tr w:rsidR="00796967" w:rsidRPr="0094353B" w:rsidTr="00E13EC4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E13EC4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 xml:space="preserve">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Pr="00621399">
              <w:rPr>
                <w:b/>
                <w:bCs/>
                <w:snapToGrid/>
                <w:sz w:val="24"/>
                <w:szCs w:val="24"/>
              </w:rPr>
              <w:t xml:space="preserve">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E13EC4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E13EC4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0D4259" w:rsidRPr="0094353B" w:rsidTr="00A512D2">
        <w:trPr>
          <w:gridAfter w:val="3"/>
          <w:wAfter w:w="1277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0D4259" w:rsidRPr="002C4E52" w:rsidRDefault="000D4259" w:rsidP="00E13EC4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оценки </w:t>
            </w:r>
            <w:r>
              <w:rPr>
                <w:b/>
                <w:bCs/>
                <w:snapToGrid/>
                <w:sz w:val="24"/>
                <w:szCs w:val="24"/>
              </w:rPr>
              <w:br/>
              <w:t>(или Ф.И.О. ЭКСПЕРТА)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4259" w:rsidRPr="00D10950" w:rsidRDefault="00D10950" w:rsidP="004149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Цена, без НДС</w:t>
            </w:r>
          </w:p>
        </w:tc>
      </w:tr>
      <w:tr w:rsidR="000D4259" w:rsidRPr="0094353B" w:rsidTr="00A512D2">
        <w:trPr>
          <w:gridAfter w:val="3"/>
          <w:wAfter w:w="1277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0D4259" w:rsidRPr="0094353B" w:rsidTr="00A512D2">
        <w:trPr>
          <w:gridAfter w:val="3"/>
          <w:wAfter w:w="1277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49761D" w:rsidRDefault="000D4259" w:rsidP="000D4259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6571" w:rsidRDefault="000D4259" w:rsidP="000D4259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предложения</w:t>
            </w:r>
            <w:r w:rsidR="00A512D2">
              <w:rPr>
                <w:b/>
                <w:sz w:val="24"/>
                <w:szCs w:val="24"/>
              </w:rPr>
              <w:t xml:space="preserve">, в </w:t>
            </w:r>
            <w:proofErr w:type="spellStart"/>
            <w:r w:rsidR="00A512D2">
              <w:rPr>
                <w:b/>
                <w:sz w:val="24"/>
                <w:szCs w:val="24"/>
              </w:rPr>
              <w:t>руб</w:t>
            </w:r>
            <w:proofErr w:type="spellEnd"/>
            <w:r w:rsidR="00A512D2">
              <w:rPr>
                <w:b/>
                <w:sz w:val="24"/>
                <w:szCs w:val="24"/>
              </w:rPr>
              <w:t>,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353B" w:rsidRDefault="000D4259" w:rsidP="000D425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Коммерческая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353B" w:rsidRDefault="000D4259" w:rsidP="000D425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353B" w:rsidRDefault="000D4259" w:rsidP="000D425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0D425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5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D46A8A" w:rsidRDefault="00D449A2" w:rsidP="00796967">
      <w:pPr>
        <w:pStyle w:val="a7"/>
        <w:jc w:val="right"/>
      </w:pPr>
      <w:r w:rsidRPr="00D449A2">
        <w:t xml:space="preserve">Приложение </w:t>
      </w:r>
      <w:r w:rsidR="000D4259">
        <w:t>5</w:t>
      </w:r>
    </w:p>
    <w:p w:rsidR="008F6E8A" w:rsidRPr="008F6E8A" w:rsidRDefault="008F6E8A" w:rsidP="008F6E8A">
      <w:pPr>
        <w:pStyle w:val="af5"/>
      </w:pPr>
    </w:p>
    <w:p w:rsidR="00493B51" w:rsidRDefault="00493B51" w:rsidP="00493B51">
      <w:pPr>
        <w:pStyle w:val="a5"/>
        <w:tabs>
          <w:tab w:val="left" w:pos="708"/>
        </w:tabs>
        <w:spacing w:before="0" w:line="240" w:lineRule="auto"/>
        <w:jc w:val="center"/>
        <w:rPr>
          <w:b/>
          <w:sz w:val="24"/>
        </w:rPr>
      </w:pPr>
      <w:r w:rsidRPr="00233CF8">
        <w:rPr>
          <w:b/>
          <w:sz w:val="24"/>
        </w:rPr>
        <w:t xml:space="preserve">СВОДНАЯ ТАБЛИЦА ОЦЕНОК </w:t>
      </w:r>
      <w:r>
        <w:rPr>
          <w:b/>
          <w:sz w:val="24"/>
        </w:rPr>
        <w:t xml:space="preserve">ЗАЯВОК </w:t>
      </w:r>
      <w:r w:rsidRPr="00233CF8">
        <w:rPr>
          <w:b/>
          <w:sz w:val="24"/>
        </w:rPr>
        <w:t xml:space="preserve">УЧАСТНИКОВ </w:t>
      </w:r>
      <w:r>
        <w:rPr>
          <w:b/>
          <w:sz w:val="24"/>
        </w:rPr>
        <w:t xml:space="preserve">на участие </w:t>
      </w:r>
      <w:r w:rsidRPr="00621399">
        <w:rPr>
          <w:b/>
          <w:bCs/>
          <w:sz w:val="24"/>
        </w:rPr>
        <w:t>в закупочной процедуре на право заключения договора</w:t>
      </w:r>
      <w:r>
        <w:rPr>
          <w:b/>
          <w:bCs/>
          <w:sz w:val="24"/>
        </w:rPr>
        <w:t xml:space="preserve"> </w:t>
      </w:r>
      <w:r w:rsidRPr="00493B51">
        <w:rPr>
          <w:b/>
          <w:sz w:val="24"/>
        </w:rPr>
        <w:t xml:space="preserve">на поставку </w:t>
      </w:r>
      <w:r>
        <w:rPr>
          <w:b/>
          <w:sz w:val="24"/>
        </w:rPr>
        <w:t>____________________________________________________________________________________________________________________</w:t>
      </w:r>
    </w:p>
    <w:p w:rsidR="00493B51" w:rsidRDefault="00493B51" w:rsidP="00493B51">
      <w:pPr>
        <w:pStyle w:val="a5"/>
        <w:tabs>
          <w:tab w:val="left" w:pos="708"/>
        </w:tabs>
        <w:spacing w:before="0" w:line="240" w:lineRule="auto"/>
        <w:jc w:val="center"/>
        <w:rPr>
          <w:b/>
          <w:sz w:val="24"/>
        </w:rPr>
      </w:pPr>
      <w:r>
        <w:rPr>
          <w:b/>
          <w:sz w:val="24"/>
        </w:rPr>
        <w:t>______________________________________________________________________________________________________________________________</w:t>
      </w:r>
    </w:p>
    <w:p w:rsidR="00493B51" w:rsidRPr="00233CF8" w:rsidRDefault="00493B51" w:rsidP="00493B51">
      <w:pPr>
        <w:pStyle w:val="a5"/>
        <w:tabs>
          <w:tab w:val="left" w:pos="708"/>
        </w:tabs>
        <w:spacing w:before="0" w:line="240" w:lineRule="auto"/>
        <w:rPr>
          <w:b/>
          <w:sz w:val="24"/>
        </w:rPr>
      </w:pPr>
    </w:p>
    <w:tbl>
      <w:tblPr>
        <w:tblpPr w:leftFromText="180" w:rightFromText="180" w:vertAnchor="text" w:tblpY="1"/>
        <w:tblOverlap w:val="never"/>
        <w:tblW w:w="1469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5913"/>
        <w:gridCol w:w="2702"/>
        <w:gridCol w:w="2700"/>
        <w:gridCol w:w="2800"/>
      </w:tblGrid>
      <w:tr w:rsidR="00493B51" w:rsidRPr="009075C6" w:rsidTr="00493B51">
        <w:trPr>
          <w:trHeight w:val="270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493B51" w:rsidRPr="009075C6" w:rsidRDefault="00493B51" w:rsidP="00493B51">
            <w:pPr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9075C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9075C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5913" w:type="dxa"/>
            <w:vMerge w:val="restart"/>
            <w:shd w:val="clear" w:color="auto" w:fill="auto"/>
            <w:vAlign w:val="center"/>
          </w:tcPr>
          <w:p w:rsidR="00493B51" w:rsidRPr="00F52DEC" w:rsidRDefault="00493B51" w:rsidP="00493B5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Наименование критерия</w:t>
            </w:r>
          </w:p>
        </w:tc>
        <w:tc>
          <w:tcPr>
            <w:tcW w:w="8202" w:type="dxa"/>
            <w:gridSpan w:val="3"/>
            <w:shd w:val="clear" w:color="auto" w:fill="auto"/>
            <w:vAlign w:val="bottom"/>
          </w:tcPr>
          <w:p w:rsidR="00493B51" w:rsidRPr="009075C6" w:rsidRDefault="00493B51" w:rsidP="00493B51">
            <w:pPr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 xml:space="preserve">Оценки </w:t>
            </w:r>
            <w:r>
              <w:rPr>
                <w:b/>
                <w:bCs/>
                <w:sz w:val="22"/>
                <w:szCs w:val="22"/>
              </w:rPr>
              <w:t>Предложений</w:t>
            </w:r>
            <w:r w:rsidRPr="009075C6">
              <w:rPr>
                <w:b/>
                <w:bCs/>
                <w:sz w:val="22"/>
                <w:szCs w:val="22"/>
              </w:rPr>
              <w:t xml:space="preserve"> по критериям</w:t>
            </w:r>
          </w:p>
        </w:tc>
      </w:tr>
      <w:tr w:rsidR="00493B51" w:rsidRPr="009075C6" w:rsidTr="00414950">
        <w:trPr>
          <w:trHeight w:val="991"/>
        </w:trPr>
        <w:tc>
          <w:tcPr>
            <w:tcW w:w="582" w:type="dxa"/>
            <w:vMerge/>
            <w:vAlign w:val="center"/>
          </w:tcPr>
          <w:p w:rsidR="00493B51" w:rsidRPr="009075C6" w:rsidRDefault="00493B51" w:rsidP="00493B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3" w:type="dxa"/>
            <w:vMerge/>
            <w:vAlign w:val="center"/>
          </w:tcPr>
          <w:p w:rsidR="00493B51" w:rsidRPr="009075C6" w:rsidRDefault="00493B51" w:rsidP="00493B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3B51" w:rsidRPr="009075C6" w:rsidRDefault="00493B51" w:rsidP="00493B51">
            <w:pPr>
              <w:jc w:val="center"/>
              <w:rPr>
                <w:b/>
                <w:bCs/>
                <w:i/>
                <w:iCs/>
              </w:rPr>
            </w:pPr>
            <w:r w:rsidRPr="009075C6">
              <w:rPr>
                <w:b/>
                <w:bCs/>
                <w:i/>
                <w:iCs/>
              </w:rPr>
              <w:t>Участник 1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493B51" w:rsidRPr="009075C6" w:rsidRDefault="00493B51" w:rsidP="00493B51">
            <w:pPr>
              <w:jc w:val="center"/>
              <w:rPr>
                <w:b/>
                <w:bCs/>
                <w:i/>
                <w:iCs/>
              </w:rPr>
            </w:pPr>
            <w:r w:rsidRPr="009075C6">
              <w:rPr>
                <w:b/>
                <w:bCs/>
                <w:i/>
                <w:iCs/>
              </w:rPr>
              <w:t>Участник 2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:rsidR="00493B51" w:rsidRPr="009075C6" w:rsidRDefault="00493B51" w:rsidP="00493B51">
            <w:pPr>
              <w:jc w:val="center"/>
              <w:rPr>
                <w:b/>
                <w:bCs/>
                <w:i/>
                <w:iCs/>
              </w:rPr>
            </w:pPr>
            <w:r w:rsidRPr="009075C6">
              <w:rPr>
                <w:b/>
                <w:bCs/>
                <w:i/>
                <w:iCs/>
              </w:rPr>
              <w:t xml:space="preserve">Участник </w:t>
            </w:r>
            <w:r w:rsidRPr="009075C6">
              <w:rPr>
                <w:b/>
                <w:bCs/>
                <w:i/>
                <w:iCs/>
                <w:lang w:val="en-US"/>
              </w:rPr>
              <w:t>n</w:t>
            </w:r>
          </w:p>
        </w:tc>
      </w:tr>
    </w:tbl>
    <w:tbl>
      <w:tblPr>
        <w:tblW w:w="146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0"/>
        <w:gridCol w:w="5916"/>
        <w:gridCol w:w="2701"/>
        <w:gridCol w:w="2688"/>
        <w:gridCol w:w="12"/>
        <w:gridCol w:w="2802"/>
      </w:tblGrid>
      <w:tr w:rsidR="00493B51" w:rsidRPr="009075C6" w:rsidTr="00493B51">
        <w:trPr>
          <w:trHeight w:val="525"/>
        </w:trPr>
        <w:tc>
          <w:tcPr>
            <w:tcW w:w="6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93B51" w:rsidRPr="009075C6" w:rsidRDefault="00493B51" w:rsidP="00493B51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9075C6">
              <w:rPr>
                <w:b/>
              </w:rPr>
              <w:t>тборочные критерии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493B5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9075C6">
              <w:rPr>
                <w:b/>
                <w:bCs/>
                <w:sz w:val="22"/>
                <w:szCs w:val="22"/>
              </w:rPr>
              <w:t>Соответствует</w:t>
            </w:r>
            <w:proofErr w:type="gramEnd"/>
            <w:r w:rsidRPr="009075C6">
              <w:rPr>
                <w:b/>
                <w:bCs/>
                <w:sz w:val="22"/>
                <w:szCs w:val="22"/>
              </w:rPr>
              <w:t>/</w:t>
            </w:r>
            <w:r w:rsidRPr="009075C6">
              <w:rPr>
                <w:b/>
                <w:bCs/>
                <w:sz w:val="22"/>
                <w:szCs w:val="22"/>
              </w:rPr>
              <w:br/>
              <w:t>не соответствует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493B5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9075C6">
              <w:rPr>
                <w:b/>
                <w:bCs/>
                <w:sz w:val="22"/>
                <w:szCs w:val="22"/>
              </w:rPr>
              <w:t>Соответствует</w:t>
            </w:r>
            <w:proofErr w:type="gramEnd"/>
            <w:r w:rsidRPr="009075C6">
              <w:rPr>
                <w:b/>
                <w:bCs/>
                <w:sz w:val="22"/>
                <w:szCs w:val="22"/>
              </w:rPr>
              <w:t>/</w:t>
            </w:r>
            <w:r w:rsidRPr="009075C6">
              <w:rPr>
                <w:b/>
                <w:bCs/>
                <w:sz w:val="22"/>
                <w:szCs w:val="22"/>
              </w:rPr>
              <w:br/>
              <w:t>не соответствует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493B5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9075C6">
              <w:rPr>
                <w:b/>
                <w:bCs/>
                <w:sz w:val="22"/>
                <w:szCs w:val="22"/>
              </w:rPr>
              <w:t>Соответствует</w:t>
            </w:r>
            <w:proofErr w:type="gramEnd"/>
            <w:r w:rsidRPr="009075C6">
              <w:rPr>
                <w:b/>
                <w:bCs/>
                <w:sz w:val="22"/>
                <w:szCs w:val="22"/>
              </w:rPr>
              <w:t>/</w:t>
            </w:r>
            <w:r w:rsidRPr="009075C6">
              <w:rPr>
                <w:b/>
                <w:bCs/>
                <w:sz w:val="22"/>
                <w:szCs w:val="22"/>
              </w:rPr>
              <w:br/>
              <w:t>не соответствует</w:t>
            </w:r>
          </w:p>
        </w:tc>
      </w:tr>
      <w:tr w:rsidR="00493B51" w:rsidRPr="009075C6" w:rsidTr="00493B51">
        <w:trPr>
          <w:trHeight w:val="24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493B51" w:rsidRDefault="00091AF1" w:rsidP="00493B51">
            <w:pPr>
              <w:spacing w:line="240" w:lineRule="auto"/>
              <w:ind w:firstLine="0"/>
              <w:jc w:val="left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022C7D" w:rsidRDefault="00493B51" w:rsidP="00493B5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022C7D">
              <w:rPr>
                <w:b/>
                <w:sz w:val="22"/>
                <w:szCs w:val="22"/>
              </w:rPr>
              <w:t>оответствие предложения</w:t>
            </w:r>
            <w:r>
              <w:rPr>
                <w:b/>
                <w:sz w:val="22"/>
                <w:szCs w:val="22"/>
              </w:rPr>
              <w:t xml:space="preserve"> Участника</w:t>
            </w:r>
            <w:r w:rsidRPr="00022C7D">
              <w:rPr>
                <w:b/>
                <w:sz w:val="22"/>
                <w:szCs w:val="22"/>
              </w:rPr>
              <w:t xml:space="preserve"> 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022C7D">
              <w:rPr>
                <w:b/>
                <w:sz w:val="22"/>
                <w:szCs w:val="22"/>
              </w:rPr>
              <w:t>окументации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51" w:rsidRPr="009075C6" w:rsidRDefault="00493B51" w:rsidP="00493B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51" w:rsidRPr="009075C6" w:rsidRDefault="00493B51" w:rsidP="00493B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B51" w:rsidRPr="009075C6" w:rsidRDefault="00493B51" w:rsidP="00493B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93B51" w:rsidRPr="009075C6" w:rsidTr="000D4259">
        <w:trPr>
          <w:trHeight w:val="247"/>
        </w:trPr>
        <w:tc>
          <w:tcPr>
            <w:tcW w:w="6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9B2060" w:rsidRDefault="00493B51" w:rsidP="00493B51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Вывод по отборочной стадии: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51" w:rsidRPr="00691977" w:rsidRDefault="00493B51" w:rsidP="00493B51">
            <w:pPr>
              <w:ind w:firstLine="0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691977">
              <w:rPr>
                <w:b/>
                <w:bCs/>
                <w:sz w:val="22"/>
                <w:szCs w:val="22"/>
                <w:highlight w:val="yellow"/>
              </w:rPr>
              <w:t>Допустить/отклонить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51" w:rsidRPr="00691977" w:rsidRDefault="00493B51" w:rsidP="00493B51">
            <w:pPr>
              <w:ind w:firstLine="0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691977">
              <w:rPr>
                <w:b/>
                <w:bCs/>
                <w:sz w:val="22"/>
                <w:szCs w:val="22"/>
                <w:highlight w:val="yellow"/>
              </w:rPr>
              <w:t>Допустить/отклонить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B51" w:rsidRPr="00691977" w:rsidRDefault="00493B51" w:rsidP="00493B51">
            <w:pPr>
              <w:ind w:firstLine="0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691977">
              <w:rPr>
                <w:b/>
                <w:bCs/>
                <w:sz w:val="22"/>
                <w:szCs w:val="22"/>
                <w:highlight w:val="yellow"/>
              </w:rPr>
              <w:t>Допустить/отклонить</w:t>
            </w:r>
          </w:p>
        </w:tc>
      </w:tr>
      <w:tr w:rsidR="00493B51" w:rsidRPr="009075C6" w:rsidTr="00493B51">
        <w:trPr>
          <w:trHeight w:val="525"/>
        </w:trPr>
        <w:tc>
          <w:tcPr>
            <w:tcW w:w="6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93B51" w:rsidRPr="009075C6" w:rsidRDefault="00493B51" w:rsidP="00493B51">
            <w:pPr>
              <w:jc w:val="center"/>
              <w:rPr>
                <w:b/>
              </w:rPr>
            </w:pPr>
            <w:r w:rsidRPr="009075C6">
              <w:rPr>
                <w:b/>
              </w:rPr>
              <w:t>Оценочные критерии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493B5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>Согласно шкале экспертной оценки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493B5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>Согласно шкале экспертной оценки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493B5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>Согласно шкале экспертной оценки</w:t>
            </w:r>
          </w:p>
        </w:tc>
      </w:tr>
    </w:tbl>
    <w:tbl>
      <w:tblPr>
        <w:tblpPr w:leftFromText="180" w:rightFromText="180" w:vertAnchor="text" w:tblpY="1"/>
        <w:tblOverlap w:val="never"/>
        <w:tblW w:w="146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0"/>
        <w:gridCol w:w="5916"/>
        <w:gridCol w:w="2701"/>
        <w:gridCol w:w="2688"/>
        <w:gridCol w:w="12"/>
        <w:gridCol w:w="2802"/>
      </w:tblGrid>
      <w:tr w:rsidR="00493B51" w:rsidRPr="009075C6" w:rsidTr="00493B51">
        <w:trPr>
          <w:trHeight w:val="41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691977" w:rsidRDefault="000D4259" w:rsidP="00493B51">
            <w:pPr>
              <w:ind w:firstLine="49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B51" w:rsidRPr="00D111EE" w:rsidRDefault="000D4259" w:rsidP="00493B5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Предложения</w:t>
            </w:r>
            <w:r w:rsidR="00640040">
              <w:rPr>
                <w:b/>
                <w:sz w:val="24"/>
                <w:szCs w:val="24"/>
              </w:rPr>
              <w:t>, в руб. без НДС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51" w:rsidRPr="00691977" w:rsidRDefault="00493B51" w:rsidP="00493B51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51" w:rsidRPr="00691977" w:rsidRDefault="00493B51" w:rsidP="00493B51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691977" w:rsidRDefault="00493B51" w:rsidP="00493B51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493B51" w:rsidRPr="009075C6" w:rsidTr="00493B51">
        <w:trPr>
          <w:trHeight w:val="234"/>
        </w:trPr>
        <w:tc>
          <w:tcPr>
            <w:tcW w:w="64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691977" w:rsidRDefault="00493B51" w:rsidP="00493B51">
            <w:pPr>
              <w:jc w:val="left"/>
              <w:rPr>
                <w:b/>
                <w:sz w:val="24"/>
                <w:szCs w:val="24"/>
              </w:rPr>
            </w:pPr>
            <w:r w:rsidRPr="00691977">
              <w:rPr>
                <w:b/>
                <w:sz w:val="24"/>
                <w:szCs w:val="24"/>
              </w:rPr>
              <w:t>Итоговое место: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51" w:rsidRPr="00691977" w:rsidRDefault="00493B51" w:rsidP="00493B5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51" w:rsidRPr="00691977" w:rsidRDefault="00493B51" w:rsidP="00493B51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691977" w:rsidRDefault="00493B51" w:rsidP="00493B51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</w:tr>
    </w:tbl>
    <w:tbl>
      <w:tblPr>
        <w:tblW w:w="146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496"/>
        <w:gridCol w:w="2701"/>
        <w:gridCol w:w="2700"/>
        <w:gridCol w:w="2802"/>
      </w:tblGrid>
      <w:tr w:rsidR="001E2E81" w:rsidRPr="009075C6" w:rsidTr="001E2E81">
        <w:trPr>
          <w:trHeight w:val="525"/>
        </w:trPr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E2E81" w:rsidRPr="00640040" w:rsidRDefault="00640040" w:rsidP="001E2E81">
            <w:pPr>
              <w:jc w:val="center"/>
              <w:rPr>
                <w:b/>
                <w:sz w:val="32"/>
                <w:szCs w:val="32"/>
              </w:rPr>
            </w:pPr>
            <w:r w:rsidRPr="00640040">
              <w:rPr>
                <w:b/>
                <w:sz w:val="32"/>
                <w:szCs w:val="32"/>
              </w:rPr>
              <w:t>Итоговое место: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81" w:rsidRPr="00414950" w:rsidRDefault="001E2E81" w:rsidP="001E2E81">
            <w:pPr>
              <w:spacing w:line="240" w:lineRule="auto"/>
              <w:ind w:firstLine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81" w:rsidRPr="00414950" w:rsidRDefault="001E2E81" w:rsidP="001E2E81">
            <w:pPr>
              <w:spacing w:line="240" w:lineRule="auto"/>
              <w:ind w:firstLine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81" w:rsidRPr="00414950" w:rsidRDefault="001E2E81" w:rsidP="001E2E81">
            <w:pPr>
              <w:spacing w:line="240" w:lineRule="auto"/>
              <w:ind w:firstLine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</w:tbl>
    <w:p w:rsidR="00493B51" w:rsidRDefault="002730B4" w:rsidP="00493B51">
      <w:pPr>
        <w:pStyle w:val="af5"/>
      </w:pPr>
      <w:r>
        <w:t>Комментарии в случае несоответствия участника:</w:t>
      </w:r>
    </w:p>
    <w:p w:rsidR="004E0DC8" w:rsidRDefault="004E0DC8" w:rsidP="00493B51">
      <w:pPr>
        <w:pStyle w:val="af6"/>
        <w:spacing w:before="0" w:line="240" w:lineRule="auto"/>
        <w:rPr>
          <w:snapToGrid w:val="0"/>
          <w:sz w:val="24"/>
        </w:rPr>
      </w:pPr>
    </w:p>
    <w:p w:rsidR="004E0DC8" w:rsidRDefault="004E0DC8" w:rsidP="00493B51">
      <w:pPr>
        <w:pStyle w:val="af6"/>
        <w:spacing w:before="0" w:line="240" w:lineRule="auto"/>
        <w:rPr>
          <w:snapToGrid w:val="0"/>
          <w:sz w:val="24"/>
        </w:rPr>
      </w:pPr>
    </w:p>
    <w:p w:rsidR="004E0DC8" w:rsidRDefault="004E0DC8" w:rsidP="00493B51">
      <w:pPr>
        <w:pStyle w:val="af6"/>
        <w:spacing w:before="0" w:line="240" w:lineRule="auto"/>
        <w:rPr>
          <w:snapToGrid w:val="0"/>
          <w:sz w:val="24"/>
        </w:rPr>
      </w:pPr>
    </w:p>
    <w:p w:rsidR="00493B51" w:rsidRDefault="00493B51" w:rsidP="004E0DC8">
      <w:pPr>
        <w:pStyle w:val="af6"/>
        <w:spacing w:before="0" w:line="240" w:lineRule="auto"/>
        <w:rPr>
          <w:snapToGrid w:val="0"/>
          <w:sz w:val="24"/>
        </w:rPr>
      </w:pPr>
      <w:r w:rsidRPr="009075C6">
        <w:rPr>
          <w:snapToGrid w:val="0"/>
          <w:sz w:val="24"/>
        </w:rPr>
        <w:t xml:space="preserve">Вывод: </w:t>
      </w:r>
      <w:r>
        <w:rPr>
          <w:snapToGrid w:val="0"/>
          <w:sz w:val="24"/>
        </w:rPr>
        <w:t xml:space="preserve"> Экспертная группа/Эксперт предлагает: </w:t>
      </w:r>
    </w:p>
    <w:p w:rsidR="004E0DC8" w:rsidRDefault="00493B51" w:rsidP="004E0DC8">
      <w:pPr>
        <w:pStyle w:val="af6"/>
        <w:numPr>
          <w:ilvl w:val="0"/>
          <w:numId w:val="31"/>
        </w:numPr>
        <w:spacing w:before="360" w:line="240" w:lineRule="auto"/>
        <w:ind w:left="0" w:firstLine="0"/>
        <w:rPr>
          <w:snapToGrid w:val="0"/>
          <w:sz w:val="24"/>
        </w:rPr>
      </w:pPr>
      <w:r>
        <w:rPr>
          <w:snapToGrid w:val="0"/>
          <w:sz w:val="24"/>
        </w:rPr>
        <w:t>Допустить Участников</w:t>
      </w:r>
      <w:proofErr w:type="gramStart"/>
      <w:r>
        <w:rPr>
          <w:snapToGrid w:val="0"/>
          <w:sz w:val="24"/>
        </w:rPr>
        <w:t xml:space="preserve">:___________________; </w:t>
      </w:r>
      <w:proofErr w:type="gramEnd"/>
    </w:p>
    <w:p w:rsidR="004E0DC8" w:rsidRDefault="00493B51" w:rsidP="004E0DC8">
      <w:pPr>
        <w:pStyle w:val="af6"/>
        <w:numPr>
          <w:ilvl w:val="0"/>
          <w:numId w:val="31"/>
        </w:numPr>
        <w:spacing w:before="360" w:line="240" w:lineRule="auto"/>
        <w:ind w:left="0" w:firstLine="0"/>
        <w:rPr>
          <w:snapToGrid w:val="0"/>
          <w:sz w:val="24"/>
        </w:rPr>
      </w:pPr>
      <w:r>
        <w:rPr>
          <w:snapToGrid w:val="0"/>
          <w:sz w:val="24"/>
        </w:rPr>
        <w:t xml:space="preserve">Отклонить Участников____________, согласно п.___ Документации; </w:t>
      </w:r>
    </w:p>
    <w:p w:rsidR="00414950" w:rsidRPr="004E0DC8" w:rsidRDefault="00493B51" w:rsidP="004E0DC8">
      <w:pPr>
        <w:pStyle w:val="af6"/>
        <w:numPr>
          <w:ilvl w:val="0"/>
          <w:numId w:val="31"/>
        </w:numPr>
        <w:spacing w:before="360" w:line="240" w:lineRule="auto"/>
        <w:ind w:left="0" w:firstLine="0"/>
        <w:rPr>
          <w:snapToGrid w:val="0"/>
          <w:sz w:val="24"/>
        </w:rPr>
      </w:pPr>
      <w:r w:rsidRPr="004E0DC8">
        <w:rPr>
          <w:snapToGrid w:val="0"/>
          <w:sz w:val="24"/>
        </w:rPr>
        <w:t xml:space="preserve">Признать Победителем </w:t>
      </w:r>
      <w:r w:rsidRPr="004E0DC8">
        <w:rPr>
          <w:b w:val="0"/>
          <w:bCs w:val="0"/>
          <w:sz w:val="24"/>
          <w:szCs w:val="24"/>
        </w:rPr>
        <w:t xml:space="preserve"> </w:t>
      </w:r>
      <w:r w:rsidR="00414950" w:rsidRPr="004E0DC8">
        <w:rPr>
          <w:sz w:val="24"/>
          <w:szCs w:val="24"/>
        </w:rPr>
        <w:t>закупочной процедуры</w:t>
      </w:r>
      <w:r w:rsidRPr="004E0DC8">
        <w:rPr>
          <w:sz w:val="24"/>
          <w:szCs w:val="24"/>
        </w:rPr>
        <w:t xml:space="preserve"> на право заключения договора </w:t>
      </w:r>
      <w:r w:rsidRPr="004E0DC8">
        <w:rPr>
          <w:sz w:val="24"/>
        </w:rPr>
        <w:t xml:space="preserve">на поставку </w:t>
      </w:r>
      <w:r w:rsidR="00414950" w:rsidRPr="004E0DC8">
        <w:rPr>
          <w:sz w:val="24"/>
        </w:rPr>
        <w:t>__________________________________________________</w:t>
      </w:r>
      <w:r w:rsidR="00414950" w:rsidRPr="004E0DC8">
        <w:rPr>
          <w:snapToGrid w:val="0"/>
          <w:sz w:val="24"/>
        </w:rPr>
        <w:t>____________________________________________________________________________________________________________________________</w:t>
      </w:r>
      <w:r w:rsidR="004E0DC8">
        <w:rPr>
          <w:snapToGrid w:val="0"/>
          <w:sz w:val="24"/>
        </w:rPr>
        <w:t>______________________________________________________________________________</w:t>
      </w:r>
    </w:p>
    <w:p w:rsidR="00493B51" w:rsidRPr="00414950" w:rsidRDefault="00493B51" w:rsidP="004E0DC8">
      <w:pPr>
        <w:pStyle w:val="af6"/>
        <w:spacing w:before="360" w:line="240" w:lineRule="auto"/>
        <w:ind w:firstLine="0"/>
        <w:rPr>
          <w:snapToGrid w:val="0"/>
          <w:sz w:val="24"/>
        </w:rPr>
      </w:pPr>
      <w:r w:rsidRPr="00414950">
        <w:rPr>
          <w:sz w:val="24"/>
          <w:szCs w:val="24"/>
        </w:rPr>
        <w:t>Участника ______________</w:t>
      </w:r>
      <w:r w:rsidR="00414950">
        <w:rPr>
          <w:sz w:val="24"/>
          <w:szCs w:val="24"/>
        </w:rPr>
        <w:t>_______________________________________________________________________________________________</w:t>
      </w:r>
      <w:r w:rsidRPr="00414950">
        <w:rPr>
          <w:sz w:val="24"/>
          <w:szCs w:val="24"/>
        </w:rPr>
        <w:t xml:space="preserve">, </w:t>
      </w:r>
      <w:r w:rsidR="000D4259">
        <w:rPr>
          <w:sz w:val="24"/>
          <w:szCs w:val="24"/>
        </w:rPr>
        <w:t>как предложившего наименьшую цену</w:t>
      </w:r>
      <w:r w:rsidRPr="00414950">
        <w:rPr>
          <w:sz w:val="24"/>
          <w:szCs w:val="24"/>
        </w:rPr>
        <w:t>.</w:t>
      </w:r>
    </w:p>
    <w:p w:rsidR="00493B51" w:rsidRDefault="00493B51" w:rsidP="004E0DC8">
      <w:pPr>
        <w:pStyle w:val="af5"/>
        <w:spacing w:line="240" w:lineRule="auto"/>
        <w:ind w:firstLine="709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596"/>
        <w:gridCol w:w="2505"/>
        <w:gridCol w:w="5010"/>
      </w:tblGrid>
      <w:tr w:rsidR="00D46A8A" w:rsidRPr="00733C15" w:rsidTr="00325648">
        <w:trPr>
          <w:trHeight w:val="594"/>
          <w:jc w:val="center"/>
        </w:trPr>
        <w:tc>
          <w:tcPr>
            <w:tcW w:w="10111" w:type="dxa"/>
            <w:gridSpan w:val="3"/>
          </w:tcPr>
          <w:p w:rsidR="00D46A8A" w:rsidRDefault="00D46A8A" w:rsidP="004E0DC8">
            <w:pPr>
              <w:tabs>
                <w:tab w:val="left" w:pos="6840"/>
              </w:tabs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Руководитель</w:t>
            </w:r>
            <w:r w:rsidRPr="0097688D">
              <w:rPr>
                <w:szCs w:val="24"/>
              </w:rPr>
              <w:t xml:space="preserve"> экспертной группы</w:t>
            </w:r>
            <w:r w:rsidR="00325648">
              <w:rPr>
                <w:szCs w:val="24"/>
              </w:rPr>
              <w:t xml:space="preserve"> (эксперт)</w:t>
            </w:r>
            <w:r w:rsidRPr="0097688D">
              <w:rPr>
                <w:szCs w:val="24"/>
              </w:rPr>
              <w:t>:</w:t>
            </w:r>
          </w:p>
          <w:p w:rsidR="00414950" w:rsidRPr="0097688D" w:rsidRDefault="00414950" w:rsidP="004E0DC8">
            <w:pPr>
              <w:tabs>
                <w:tab w:val="left" w:pos="6840"/>
              </w:tabs>
              <w:spacing w:line="240" w:lineRule="auto"/>
              <w:ind w:firstLine="0"/>
              <w:rPr>
                <w:szCs w:val="24"/>
              </w:rPr>
            </w:pPr>
          </w:p>
        </w:tc>
      </w:tr>
      <w:tr w:rsidR="00D46A8A" w:rsidRPr="00733C15" w:rsidTr="00325648">
        <w:trPr>
          <w:trHeight w:val="304"/>
          <w:jc w:val="center"/>
        </w:trPr>
        <w:tc>
          <w:tcPr>
            <w:tcW w:w="2596" w:type="dxa"/>
          </w:tcPr>
          <w:p w:rsidR="00D46A8A" w:rsidRPr="0097688D" w:rsidRDefault="00D46A8A" w:rsidP="004E0DC8">
            <w:pPr>
              <w:tabs>
                <w:tab w:val="left" w:pos="6840"/>
              </w:tabs>
              <w:spacing w:line="240" w:lineRule="auto"/>
              <w:ind w:firstLine="0"/>
              <w:rPr>
                <w:szCs w:val="24"/>
              </w:rPr>
            </w:pPr>
            <w:r w:rsidRPr="0097688D">
              <w:rPr>
                <w:szCs w:val="24"/>
              </w:rPr>
              <w:t>_________________</w:t>
            </w:r>
          </w:p>
        </w:tc>
        <w:tc>
          <w:tcPr>
            <w:tcW w:w="2505" w:type="dxa"/>
          </w:tcPr>
          <w:p w:rsidR="00D46A8A" w:rsidRPr="0097688D" w:rsidRDefault="00D46A8A" w:rsidP="004E0DC8">
            <w:pPr>
              <w:tabs>
                <w:tab w:val="left" w:pos="6840"/>
              </w:tabs>
              <w:spacing w:line="240" w:lineRule="auto"/>
              <w:ind w:firstLine="0"/>
              <w:rPr>
                <w:szCs w:val="24"/>
              </w:rPr>
            </w:pPr>
            <w:r>
              <w:rPr>
                <w:szCs w:val="28"/>
              </w:rPr>
              <w:t>ФИО.</w:t>
            </w:r>
          </w:p>
        </w:tc>
        <w:tc>
          <w:tcPr>
            <w:tcW w:w="5010" w:type="dxa"/>
          </w:tcPr>
          <w:p w:rsidR="00D46A8A" w:rsidRPr="0097688D" w:rsidRDefault="00D46A8A" w:rsidP="004E0DC8">
            <w:pPr>
              <w:tabs>
                <w:tab w:val="left" w:pos="6840"/>
              </w:tabs>
              <w:spacing w:line="240" w:lineRule="auto"/>
              <w:ind w:firstLine="0"/>
              <w:rPr>
                <w:szCs w:val="24"/>
              </w:rPr>
            </w:pPr>
            <w:r w:rsidRPr="00820B92">
              <w:rPr>
                <w:szCs w:val="24"/>
              </w:rPr>
              <w:t>–</w:t>
            </w:r>
            <w:r w:rsidRPr="0097688D">
              <w:rPr>
                <w:szCs w:val="24"/>
              </w:rPr>
              <w:t xml:space="preserve"> </w:t>
            </w:r>
            <w:r>
              <w:rPr>
                <w:szCs w:val="24"/>
              </w:rPr>
              <w:t>должность</w:t>
            </w:r>
          </w:p>
        </w:tc>
      </w:tr>
      <w:tr w:rsidR="00D46A8A" w:rsidRPr="00733C15" w:rsidTr="00325648">
        <w:trPr>
          <w:trHeight w:val="594"/>
          <w:jc w:val="center"/>
        </w:trPr>
        <w:tc>
          <w:tcPr>
            <w:tcW w:w="10111" w:type="dxa"/>
            <w:gridSpan w:val="3"/>
          </w:tcPr>
          <w:p w:rsidR="00414950" w:rsidRPr="0097688D" w:rsidRDefault="00414950" w:rsidP="004E0DC8">
            <w:pPr>
              <w:tabs>
                <w:tab w:val="left" w:pos="6840"/>
              </w:tabs>
              <w:spacing w:line="240" w:lineRule="auto"/>
              <w:ind w:firstLine="0"/>
              <w:rPr>
                <w:bCs/>
                <w:szCs w:val="24"/>
              </w:rPr>
            </w:pPr>
          </w:p>
        </w:tc>
      </w:tr>
    </w:tbl>
    <w:p w:rsidR="00BE6089" w:rsidRDefault="00D46A8A" w:rsidP="004E0DC8">
      <w:pPr>
        <w:pStyle w:val="a9"/>
        <w:spacing w:line="240" w:lineRule="auto"/>
        <w:ind w:firstLine="0"/>
      </w:pPr>
      <w:r w:rsidRPr="00256321">
        <w:t xml:space="preserve">Приложение: </w:t>
      </w:r>
      <w:r w:rsidR="00377E66">
        <w:t>индивидуальные экспертные заключения</w:t>
      </w:r>
      <w:r w:rsidR="005C4B0F" w:rsidRPr="005C4B0F">
        <w:t xml:space="preserve"> </w:t>
      </w:r>
      <w:r w:rsidR="005C4B0F">
        <w:t>(в случае наличия)</w:t>
      </w:r>
      <w:r w:rsidR="00377E66">
        <w:t>.</w:t>
      </w:r>
    </w:p>
    <w:sectPr w:rsidR="00BE6089" w:rsidSect="00493B51">
      <w:pgSz w:w="16838" w:h="11906" w:orient="landscape" w:code="9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2D2" w:rsidRDefault="00A512D2">
      <w:r>
        <w:separator/>
      </w:r>
    </w:p>
  </w:endnote>
  <w:endnote w:type="continuationSeparator" w:id="0">
    <w:p w:rsidR="00A512D2" w:rsidRDefault="00A51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2D2" w:rsidRDefault="00A512D2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25540C">
      <w:rPr>
        <w:noProof/>
      </w:rPr>
      <w:t>2</w:t>
    </w:r>
    <w:r>
      <w:fldChar w:fldCharType="end"/>
    </w:r>
  </w:p>
  <w:p w:rsidR="00A512D2" w:rsidRDefault="00A512D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2D2" w:rsidRDefault="00A512D2">
      <w:r>
        <w:separator/>
      </w:r>
    </w:p>
  </w:footnote>
  <w:footnote w:type="continuationSeparator" w:id="0">
    <w:p w:rsidR="00A512D2" w:rsidRDefault="00A51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3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7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9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6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18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0">
    <w:nsid w:val="7B9A0D7F"/>
    <w:multiLevelType w:val="hybridMultilevel"/>
    <w:tmpl w:val="B3AA0092"/>
    <w:lvl w:ilvl="0" w:tplc="9DD0E3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4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15"/>
  </w:num>
  <w:num w:numId="4">
    <w:abstractNumId w:val="11"/>
  </w:num>
  <w:num w:numId="5">
    <w:abstractNumId w:val="10"/>
  </w:num>
  <w:num w:numId="6">
    <w:abstractNumId w:val="2"/>
  </w:num>
  <w:num w:numId="7">
    <w:abstractNumId w:val="9"/>
  </w:num>
  <w:num w:numId="8">
    <w:abstractNumId w:val="24"/>
  </w:num>
  <w:num w:numId="9">
    <w:abstractNumId w:val="21"/>
  </w:num>
  <w:num w:numId="10">
    <w:abstractNumId w:val="7"/>
  </w:num>
  <w:num w:numId="11">
    <w:abstractNumId w:val="12"/>
  </w:num>
  <w:num w:numId="12">
    <w:abstractNumId w:val="16"/>
  </w:num>
  <w:num w:numId="13">
    <w:abstractNumId w:val="14"/>
  </w:num>
  <w:num w:numId="14">
    <w:abstractNumId w:val="3"/>
  </w:num>
  <w:num w:numId="15">
    <w:abstractNumId w:val="23"/>
  </w:num>
  <w:num w:numId="16">
    <w:abstractNumId w:val="17"/>
  </w:num>
  <w:num w:numId="17">
    <w:abstractNumId w:val="8"/>
  </w:num>
  <w:num w:numId="18">
    <w:abstractNumId w:val="6"/>
  </w:num>
  <w:num w:numId="19">
    <w:abstractNumId w:val="19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"/>
  </w:num>
  <w:num w:numId="23">
    <w:abstractNumId w:val="5"/>
  </w:num>
  <w:num w:numId="24">
    <w:abstractNumId w:val="18"/>
  </w:num>
  <w:num w:numId="25">
    <w:abstractNumId w:val="22"/>
  </w:num>
  <w:num w:numId="26">
    <w:abstractNumId w:val="22"/>
  </w:num>
  <w:num w:numId="27">
    <w:abstractNumId w:val="22"/>
  </w:num>
  <w:num w:numId="28">
    <w:abstractNumId w:val="0"/>
  </w:num>
  <w:num w:numId="29">
    <w:abstractNumId w:val="0"/>
  </w:num>
  <w:num w:numId="30">
    <w:abstractNumId w:val="22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36E3"/>
    <w:rsid w:val="00007606"/>
    <w:rsid w:val="000124B1"/>
    <w:rsid w:val="000125A1"/>
    <w:rsid w:val="000147DC"/>
    <w:rsid w:val="00017D44"/>
    <w:rsid w:val="00024CD5"/>
    <w:rsid w:val="0003080A"/>
    <w:rsid w:val="00052302"/>
    <w:rsid w:val="00055239"/>
    <w:rsid w:val="00075509"/>
    <w:rsid w:val="0008029D"/>
    <w:rsid w:val="00082C82"/>
    <w:rsid w:val="00082F96"/>
    <w:rsid w:val="0008605A"/>
    <w:rsid w:val="00086C31"/>
    <w:rsid w:val="00091AF1"/>
    <w:rsid w:val="0009533A"/>
    <w:rsid w:val="000977C9"/>
    <w:rsid w:val="000A1177"/>
    <w:rsid w:val="000A6310"/>
    <w:rsid w:val="000B5A29"/>
    <w:rsid w:val="000B62B4"/>
    <w:rsid w:val="000B7CEB"/>
    <w:rsid w:val="000C4715"/>
    <w:rsid w:val="000C6779"/>
    <w:rsid w:val="000D226F"/>
    <w:rsid w:val="000D4259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92432"/>
    <w:rsid w:val="001A06D6"/>
    <w:rsid w:val="001B0570"/>
    <w:rsid w:val="001B1A78"/>
    <w:rsid w:val="001B4A86"/>
    <w:rsid w:val="001C112E"/>
    <w:rsid w:val="001C3345"/>
    <w:rsid w:val="001C3DFE"/>
    <w:rsid w:val="001C6337"/>
    <w:rsid w:val="001C69FE"/>
    <w:rsid w:val="001D09EB"/>
    <w:rsid w:val="001D1C54"/>
    <w:rsid w:val="001D222D"/>
    <w:rsid w:val="001D3F02"/>
    <w:rsid w:val="001D4A4F"/>
    <w:rsid w:val="001E20D5"/>
    <w:rsid w:val="001E2E81"/>
    <w:rsid w:val="001F15B1"/>
    <w:rsid w:val="001F4FFA"/>
    <w:rsid w:val="001F5B2E"/>
    <w:rsid w:val="002044AA"/>
    <w:rsid w:val="002075A4"/>
    <w:rsid w:val="002157D4"/>
    <w:rsid w:val="00221418"/>
    <w:rsid w:val="002234E3"/>
    <w:rsid w:val="00233CF8"/>
    <w:rsid w:val="002428E0"/>
    <w:rsid w:val="002448CB"/>
    <w:rsid w:val="002464B9"/>
    <w:rsid w:val="002510B0"/>
    <w:rsid w:val="0025540C"/>
    <w:rsid w:val="0026179B"/>
    <w:rsid w:val="00264982"/>
    <w:rsid w:val="00266276"/>
    <w:rsid w:val="002730B4"/>
    <w:rsid w:val="002730D6"/>
    <w:rsid w:val="00274855"/>
    <w:rsid w:val="00275007"/>
    <w:rsid w:val="002800F9"/>
    <w:rsid w:val="00287FD0"/>
    <w:rsid w:val="002B14C3"/>
    <w:rsid w:val="002B2C92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E5"/>
    <w:rsid w:val="003212B4"/>
    <w:rsid w:val="00325648"/>
    <w:rsid w:val="00330C92"/>
    <w:rsid w:val="0033165D"/>
    <w:rsid w:val="003459BA"/>
    <w:rsid w:val="003510C5"/>
    <w:rsid w:val="00355275"/>
    <w:rsid w:val="00357B2D"/>
    <w:rsid w:val="00357E7E"/>
    <w:rsid w:val="0037109A"/>
    <w:rsid w:val="00377E66"/>
    <w:rsid w:val="00394399"/>
    <w:rsid w:val="003A1757"/>
    <w:rsid w:val="003B2DEB"/>
    <w:rsid w:val="003C3B74"/>
    <w:rsid w:val="003C7FEC"/>
    <w:rsid w:val="003D3E3F"/>
    <w:rsid w:val="003D7578"/>
    <w:rsid w:val="003E154B"/>
    <w:rsid w:val="003E2813"/>
    <w:rsid w:val="003E3FC8"/>
    <w:rsid w:val="003E707D"/>
    <w:rsid w:val="003F06D4"/>
    <w:rsid w:val="003F1CFA"/>
    <w:rsid w:val="003F242D"/>
    <w:rsid w:val="003F2518"/>
    <w:rsid w:val="004020BC"/>
    <w:rsid w:val="00402F68"/>
    <w:rsid w:val="00407DBF"/>
    <w:rsid w:val="004109BB"/>
    <w:rsid w:val="0041183C"/>
    <w:rsid w:val="00414057"/>
    <w:rsid w:val="00414950"/>
    <w:rsid w:val="00421374"/>
    <w:rsid w:val="00422E95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640A4"/>
    <w:rsid w:val="004643B0"/>
    <w:rsid w:val="00464ADB"/>
    <w:rsid w:val="0047129E"/>
    <w:rsid w:val="00484CBF"/>
    <w:rsid w:val="00490587"/>
    <w:rsid w:val="00493B51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0DC8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31727"/>
    <w:rsid w:val="00540562"/>
    <w:rsid w:val="00544FFF"/>
    <w:rsid w:val="0054596E"/>
    <w:rsid w:val="00556DBF"/>
    <w:rsid w:val="005611EC"/>
    <w:rsid w:val="00562596"/>
    <w:rsid w:val="0056622E"/>
    <w:rsid w:val="00566247"/>
    <w:rsid w:val="00575FDA"/>
    <w:rsid w:val="005833FF"/>
    <w:rsid w:val="00586525"/>
    <w:rsid w:val="0059043F"/>
    <w:rsid w:val="005907F2"/>
    <w:rsid w:val="00593C40"/>
    <w:rsid w:val="005948FF"/>
    <w:rsid w:val="00597AF3"/>
    <w:rsid w:val="00597D56"/>
    <w:rsid w:val="005A109C"/>
    <w:rsid w:val="005A3922"/>
    <w:rsid w:val="005A51D6"/>
    <w:rsid w:val="005A671A"/>
    <w:rsid w:val="005A6781"/>
    <w:rsid w:val="005B07B9"/>
    <w:rsid w:val="005C3585"/>
    <w:rsid w:val="005C390C"/>
    <w:rsid w:val="005C3B85"/>
    <w:rsid w:val="005C4925"/>
    <w:rsid w:val="005C4B0F"/>
    <w:rsid w:val="005C721F"/>
    <w:rsid w:val="005D263D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48E4"/>
    <w:rsid w:val="006325F0"/>
    <w:rsid w:val="006359FB"/>
    <w:rsid w:val="0063755A"/>
    <w:rsid w:val="00640040"/>
    <w:rsid w:val="00642EF0"/>
    <w:rsid w:val="00647BA5"/>
    <w:rsid w:val="00665C8C"/>
    <w:rsid w:val="00666531"/>
    <w:rsid w:val="006719A7"/>
    <w:rsid w:val="006766E1"/>
    <w:rsid w:val="006918C3"/>
    <w:rsid w:val="00692714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34FF3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3EF3"/>
    <w:rsid w:val="007C4E8A"/>
    <w:rsid w:val="007D57B6"/>
    <w:rsid w:val="007E214D"/>
    <w:rsid w:val="007E4995"/>
    <w:rsid w:val="007E7A13"/>
    <w:rsid w:val="007F47FB"/>
    <w:rsid w:val="007F5E4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48F6"/>
    <w:rsid w:val="008371A0"/>
    <w:rsid w:val="00841F97"/>
    <w:rsid w:val="00845760"/>
    <w:rsid w:val="0085770F"/>
    <w:rsid w:val="008606A9"/>
    <w:rsid w:val="00861191"/>
    <w:rsid w:val="0086493A"/>
    <w:rsid w:val="0087404C"/>
    <w:rsid w:val="00885F12"/>
    <w:rsid w:val="008903A3"/>
    <w:rsid w:val="00893DB4"/>
    <w:rsid w:val="008A30D1"/>
    <w:rsid w:val="008A791F"/>
    <w:rsid w:val="008B2820"/>
    <w:rsid w:val="008B28FF"/>
    <w:rsid w:val="008B52DD"/>
    <w:rsid w:val="008B6F3A"/>
    <w:rsid w:val="008C1950"/>
    <w:rsid w:val="008D23C4"/>
    <w:rsid w:val="008D321A"/>
    <w:rsid w:val="008D3241"/>
    <w:rsid w:val="008E0154"/>
    <w:rsid w:val="008F43D1"/>
    <w:rsid w:val="008F6E8A"/>
    <w:rsid w:val="00900FB6"/>
    <w:rsid w:val="00902545"/>
    <w:rsid w:val="00902FF1"/>
    <w:rsid w:val="00906837"/>
    <w:rsid w:val="009068B7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2555"/>
    <w:rsid w:val="0094353B"/>
    <w:rsid w:val="00946571"/>
    <w:rsid w:val="00947B2C"/>
    <w:rsid w:val="009530DC"/>
    <w:rsid w:val="00957719"/>
    <w:rsid w:val="009632FB"/>
    <w:rsid w:val="00966D3F"/>
    <w:rsid w:val="00983D65"/>
    <w:rsid w:val="009849CD"/>
    <w:rsid w:val="00984E87"/>
    <w:rsid w:val="00993FA3"/>
    <w:rsid w:val="00996737"/>
    <w:rsid w:val="009A2A68"/>
    <w:rsid w:val="009A3965"/>
    <w:rsid w:val="009A5852"/>
    <w:rsid w:val="009C1F02"/>
    <w:rsid w:val="009C3048"/>
    <w:rsid w:val="009C45F1"/>
    <w:rsid w:val="009D0CFE"/>
    <w:rsid w:val="009D1C7B"/>
    <w:rsid w:val="009D3E91"/>
    <w:rsid w:val="009D42BF"/>
    <w:rsid w:val="009D5E78"/>
    <w:rsid w:val="009F12CF"/>
    <w:rsid w:val="009F16AC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37023"/>
    <w:rsid w:val="00A45256"/>
    <w:rsid w:val="00A512D2"/>
    <w:rsid w:val="00A53480"/>
    <w:rsid w:val="00A60B35"/>
    <w:rsid w:val="00A6101B"/>
    <w:rsid w:val="00A668F8"/>
    <w:rsid w:val="00A7427D"/>
    <w:rsid w:val="00A815B6"/>
    <w:rsid w:val="00A84F9D"/>
    <w:rsid w:val="00A923FE"/>
    <w:rsid w:val="00A92F01"/>
    <w:rsid w:val="00A95AB0"/>
    <w:rsid w:val="00AB2FFF"/>
    <w:rsid w:val="00AB6920"/>
    <w:rsid w:val="00AC5FA4"/>
    <w:rsid w:val="00AE2CEE"/>
    <w:rsid w:val="00AE2ED6"/>
    <w:rsid w:val="00AE390D"/>
    <w:rsid w:val="00AF4A32"/>
    <w:rsid w:val="00B01055"/>
    <w:rsid w:val="00B34E92"/>
    <w:rsid w:val="00B4020F"/>
    <w:rsid w:val="00B41F56"/>
    <w:rsid w:val="00B4437B"/>
    <w:rsid w:val="00B45104"/>
    <w:rsid w:val="00B52D32"/>
    <w:rsid w:val="00B56FFB"/>
    <w:rsid w:val="00B64628"/>
    <w:rsid w:val="00B655DF"/>
    <w:rsid w:val="00B6746E"/>
    <w:rsid w:val="00B71FA2"/>
    <w:rsid w:val="00B73DAC"/>
    <w:rsid w:val="00B75ED5"/>
    <w:rsid w:val="00B76778"/>
    <w:rsid w:val="00B76D0B"/>
    <w:rsid w:val="00B9599B"/>
    <w:rsid w:val="00BA3DE9"/>
    <w:rsid w:val="00BB3B2C"/>
    <w:rsid w:val="00BB5511"/>
    <w:rsid w:val="00BC0F3C"/>
    <w:rsid w:val="00BC785B"/>
    <w:rsid w:val="00BE34B8"/>
    <w:rsid w:val="00BE4091"/>
    <w:rsid w:val="00BE6089"/>
    <w:rsid w:val="00BE70C4"/>
    <w:rsid w:val="00BF08EE"/>
    <w:rsid w:val="00BF0AAC"/>
    <w:rsid w:val="00C073B8"/>
    <w:rsid w:val="00C14143"/>
    <w:rsid w:val="00C245A7"/>
    <w:rsid w:val="00C263EA"/>
    <w:rsid w:val="00C4002A"/>
    <w:rsid w:val="00C40489"/>
    <w:rsid w:val="00C43826"/>
    <w:rsid w:val="00C444B2"/>
    <w:rsid w:val="00C45CB7"/>
    <w:rsid w:val="00C557F2"/>
    <w:rsid w:val="00C664F7"/>
    <w:rsid w:val="00C771EC"/>
    <w:rsid w:val="00C779FB"/>
    <w:rsid w:val="00C77B87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F7618"/>
    <w:rsid w:val="00D05066"/>
    <w:rsid w:val="00D075CC"/>
    <w:rsid w:val="00D10950"/>
    <w:rsid w:val="00D111EE"/>
    <w:rsid w:val="00D24E64"/>
    <w:rsid w:val="00D25FAB"/>
    <w:rsid w:val="00D26144"/>
    <w:rsid w:val="00D34E31"/>
    <w:rsid w:val="00D35479"/>
    <w:rsid w:val="00D43DD5"/>
    <w:rsid w:val="00D449A2"/>
    <w:rsid w:val="00D46688"/>
    <w:rsid w:val="00D46A8A"/>
    <w:rsid w:val="00D46E59"/>
    <w:rsid w:val="00D53426"/>
    <w:rsid w:val="00D61414"/>
    <w:rsid w:val="00D71DC1"/>
    <w:rsid w:val="00D77677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945"/>
    <w:rsid w:val="00DF7458"/>
    <w:rsid w:val="00E13EC4"/>
    <w:rsid w:val="00E158B0"/>
    <w:rsid w:val="00E163DF"/>
    <w:rsid w:val="00E23F25"/>
    <w:rsid w:val="00E278F0"/>
    <w:rsid w:val="00E437B1"/>
    <w:rsid w:val="00E43D8E"/>
    <w:rsid w:val="00E47342"/>
    <w:rsid w:val="00E508A9"/>
    <w:rsid w:val="00E50F29"/>
    <w:rsid w:val="00E54263"/>
    <w:rsid w:val="00E63756"/>
    <w:rsid w:val="00E63D89"/>
    <w:rsid w:val="00E648C5"/>
    <w:rsid w:val="00E71CE9"/>
    <w:rsid w:val="00E736FD"/>
    <w:rsid w:val="00E80934"/>
    <w:rsid w:val="00E81D78"/>
    <w:rsid w:val="00E81EF2"/>
    <w:rsid w:val="00EA2415"/>
    <w:rsid w:val="00EA64DB"/>
    <w:rsid w:val="00EA684B"/>
    <w:rsid w:val="00EC0339"/>
    <w:rsid w:val="00EC34D6"/>
    <w:rsid w:val="00EC46B6"/>
    <w:rsid w:val="00EC64A3"/>
    <w:rsid w:val="00ED22F5"/>
    <w:rsid w:val="00ED67B0"/>
    <w:rsid w:val="00ED753B"/>
    <w:rsid w:val="00ED7DF0"/>
    <w:rsid w:val="00EE0702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70611"/>
    <w:rsid w:val="00F72B0A"/>
    <w:rsid w:val="00F84369"/>
    <w:rsid w:val="00F91283"/>
    <w:rsid w:val="00F91641"/>
    <w:rsid w:val="00F93034"/>
    <w:rsid w:val="00F9709B"/>
    <w:rsid w:val="00FB02DF"/>
    <w:rsid w:val="00FB1113"/>
    <w:rsid w:val="00FB2B89"/>
    <w:rsid w:val="00FB7887"/>
    <w:rsid w:val="00FC1694"/>
    <w:rsid w:val="00FC6252"/>
    <w:rsid w:val="00FD69D4"/>
    <w:rsid w:val="00FE383B"/>
    <w:rsid w:val="00FE3982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1337D-AFE1-4344-BC19-09AF2C6C9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13</Pages>
  <Words>2337</Words>
  <Characters>19140</Characters>
  <Application>Microsoft Office Word</Application>
  <DocSecurity>0</DocSecurity>
  <Lines>159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PROKOPYEV Dmitriy G.</cp:lastModifiedBy>
  <cp:revision>45</cp:revision>
  <cp:lastPrinted>2011-09-26T05:32:00Z</cp:lastPrinted>
  <dcterms:created xsi:type="dcterms:W3CDTF">2011-10-05T05:48:00Z</dcterms:created>
  <dcterms:modified xsi:type="dcterms:W3CDTF">2014-04-11T06:37:00Z</dcterms:modified>
</cp:coreProperties>
</file>