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86D" w:rsidRPr="008F77F5" w:rsidRDefault="0074486D" w:rsidP="0074486D">
      <w:pPr>
        <w:pStyle w:val="10"/>
        <w:rPr>
          <w:color w:val="FF0000"/>
          <w:sz w:val="16"/>
          <w:szCs w:val="16"/>
          <w:lang w:val="en-US"/>
        </w:rPr>
      </w:pPr>
    </w:p>
    <w:p w:rsidR="0074486D" w:rsidRPr="00AE0BDC" w:rsidRDefault="0074486D" w:rsidP="0074486D">
      <w:pPr>
        <w:pStyle w:val="10"/>
        <w:rPr>
          <w:sz w:val="22"/>
          <w:szCs w:val="22"/>
        </w:rPr>
      </w:pPr>
      <w:r w:rsidRPr="00AE0BDC">
        <w:rPr>
          <w:sz w:val="22"/>
          <w:szCs w:val="22"/>
        </w:rPr>
        <w:t xml:space="preserve">                       ДОГОВОР ПОСТАВКИ № _____________  </w:t>
      </w:r>
    </w:p>
    <w:p w:rsidR="0074486D" w:rsidRPr="00AE0BDC" w:rsidRDefault="0074486D" w:rsidP="0074486D">
      <w:pPr>
        <w:pStyle w:val="10"/>
        <w:rPr>
          <w:sz w:val="22"/>
          <w:szCs w:val="22"/>
        </w:rPr>
      </w:pPr>
    </w:p>
    <w:p w:rsidR="00B8759F" w:rsidRDefault="0074486D" w:rsidP="00AE0BDC">
      <w:pPr>
        <w:pStyle w:val="1"/>
        <w:rPr>
          <w:sz w:val="22"/>
          <w:szCs w:val="22"/>
        </w:rPr>
      </w:pPr>
      <w:r w:rsidRPr="00AE0BDC">
        <w:rPr>
          <w:sz w:val="22"/>
          <w:szCs w:val="22"/>
        </w:rPr>
        <w:t xml:space="preserve"> г.</w:t>
      </w:r>
      <w:r w:rsidR="007158D5" w:rsidRPr="00AE0BDC">
        <w:rPr>
          <w:sz w:val="22"/>
          <w:szCs w:val="22"/>
        </w:rPr>
        <w:t xml:space="preserve"> </w:t>
      </w:r>
      <w:r w:rsidRPr="00AE0BDC">
        <w:rPr>
          <w:sz w:val="22"/>
          <w:szCs w:val="22"/>
        </w:rPr>
        <w:t xml:space="preserve">Томск           </w:t>
      </w:r>
      <w:r w:rsidR="00AE0BDC" w:rsidRPr="008A072F">
        <w:rPr>
          <w:sz w:val="22"/>
          <w:szCs w:val="22"/>
        </w:rPr>
        <w:t xml:space="preserve">                                                                                                   </w:t>
      </w:r>
      <w:r w:rsidRPr="00AE0BDC">
        <w:rPr>
          <w:sz w:val="22"/>
          <w:szCs w:val="22"/>
        </w:rPr>
        <w:t xml:space="preserve"> </w:t>
      </w:r>
      <w:r w:rsidR="00840609">
        <w:rPr>
          <w:sz w:val="22"/>
          <w:szCs w:val="22"/>
        </w:rPr>
        <w:t>«___»____________    2015</w:t>
      </w:r>
      <w:r w:rsidR="00AE0BDC" w:rsidRPr="00AE0BDC">
        <w:rPr>
          <w:sz w:val="22"/>
          <w:szCs w:val="22"/>
        </w:rPr>
        <w:t xml:space="preserve">года  </w:t>
      </w:r>
    </w:p>
    <w:p w:rsidR="0074486D" w:rsidRPr="00AE0BDC" w:rsidRDefault="00AE0BDC" w:rsidP="00AE0BDC">
      <w:pPr>
        <w:pStyle w:val="1"/>
        <w:rPr>
          <w:sz w:val="22"/>
          <w:szCs w:val="22"/>
        </w:rPr>
      </w:pPr>
      <w:r w:rsidRPr="00AE0BDC">
        <w:rPr>
          <w:sz w:val="22"/>
          <w:szCs w:val="22"/>
        </w:rPr>
        <w:t xml:space="preserve">                                                                                       </w:t>
      </w:r>
      <w:r w:rsidR="0074486D" w:rsidRPr="00AE0BDC">
        <w:rPr>
          <w:sz w:val="22"/>
          <w:szCs w:val="22"/>
        </w:rPr>
        <w:t xml:space="preserve">                                                  </w:t>
      </w:r>
      <w:r w:rsidR="007158D5" w:rsidRPr="00AE0BDC">
        <w:rPr>
          <w:sz w:val="22"/>
          <w:szCs w:val="22"/>
        </w:rPr>
        <w:t xml:space="preserve">                      </w:t>
      </w:r>
      <w:r w:rsidRPr="008A072F">
        <w:rPr>
          <w:sz w:val="22"/>
          <w:szCs w:val="22"/>
        </w:rPr>
        <w:t xml:space="preserve">                                                                                             </w:t>
      </w:r>
      <w:r w:rsidR="002C1D60" w:rsidRPr="00AE0BDC">
        <w:rPr>
          <w:sz w:val="22"/>
          <w:szCs w:val="22"/>
        </w:rPr>
        <w:t xml:space="preserve"> </w:t>
      </w:r>
    </w:p>
    <w:p w:rsidR="00361FD5" w:rsidRPr="00AE0BDC" w:rsidRDefault="00840609" w:rsidP="0074486D">
      <w:pPr>
        <w:pStyle w:val="1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___________________</w:t>
      </w:r>
      <w:r w:rsidR="00361FD5" w:rsidRPr="00AE0BDC">
        <w:rPr>
          <w:sz w:val="22"/>
          <w:szCs w:val="22"/>
        </w:rPr>
        <w:t>в лице</w:t>
      </w:r>
      <w:r>
        <w:rPr>
          <w:b/>
          <w:sz w:val="22"/>
          <w:szCs w:val="22"/>
        </w:rPr>
        <w:t>___________________</w:t>
      </w:r>
      <w:r w:rsidR="00361FD5" w:rsidRPr="00AE0BDC">
        <w:rPr>
          <w:sz w:val="22"/>
          <w:szCs w:val="22"/>
        </w:rPr>
        <w:t xml:space="preserve">, </w:t>
      </w:r>
      <w:proofErr w:type="gramStart"/>
      <w:r w:rsidR="00361FD5" w:rsidRPr="00AE0BDC">
        <w:rPr>
          <w:sz w:val="22"/>
          <w:szCs w:val="22"/>
        </w:rPr>
        <w:t>д</w:t>
      </w:r>
      <w:r>
        <w:rPr>
          <w:sz w:val="22"/>
          <w:szCs w:val="22"/>
        </w:rPr>
        <w:t>ействующего</w:t>
      </w:r>
      <w:proofErr w:type="gramEnd"/>
      <w:r>
        <w:rPr>
          <w:sz w:val="22"/>
          <w:szCs w:val="22"/>
        </w:rPr>
        <w:t xml:space="preserve"> на основании __________</w:t>
      </w:r>
      <w:r w:rsidR="00361FD5" w:rsidRPr="00AE0BDC">
        <w:rPr>
          <w:sz w:val="22"/>
          <w:szCs w:val="22"/>
        </w:rPr>
        <w:t xml:space="preserve">,  с одной стороны, и </w:t>
      </w:r>
    </w:p>
    <w:p w:rsidR="0074486D" w:rsidRPr="00AE0BDC" w:rsidRDefault="0074486D" w:rsidP="0074486D">
      <w:pPr>
        <w:pStyle w:val="1"/>
        <w:ind w:firstLine="567"/>
        <w:jc w:val="both"/>
        <w:rPr>
          <w:sz w:val="22"/>
          <w:szCs w:val="22"/>
        </w:rPr>
      </w:pPr>
      <w:r w:rsidRPr="00AE0BDC">
        <w:rPr>
          <w:sz w:val="22"/>
          <w:szCs w:val="22"/>
        </w:rPr>
        <w:t xml:space="preserve"> </w:t>
      </w:r>
      <w:r w:rsidRPr="00AE0BDC">
        <w:rPr>
          <w:b/>
          <w:sz w:val="22"/>
          <w:szCs w:val="22"/>
        </w:rPr>
        <w:t xml:space="preserve">Открытое акционерное общество «Томская </w:t>
      </w:r>
      <w:proofErr w:type="spellStart"/>
      <w:r w:rsidRPr="00AE0BDC">
        <w:rPr>
          <w:b/>
          <w:sz w:val="22"/>
          <w:szCs w:val="22"/>
        </w:rPr>
        <w:t>энергосбытовая</w:t>
      </w:r>
      <w:proofErr w:type="spellEnd"/>
      <w:r w:rsidRPr="00AE0BDC">
        <w:rPr>
          <w:b/>
          <w:sz w:val="22"/>
          <w:szCs w:val="22"/>
        </w:rPr>
        <w:t xml:space="preserve"> компания», (ОАО «</w:t>
      </w:r>
      <w:proofErr w:type="spellStart"/>
      <w:r w:rsidRPr="00AE0BDC">
        <w:rPr>
          <w:b/>
          <w:sz w:val="22"/>
          <w:szCs w:val="22"/>
        </w:rPr>
        <w:t>Томскэнергосбыт</w:t>
      </w:r>
      <w:proofErr w:type="spellEnd"/>
      <w:r w:rsidRPr="00AE0BDC">
        <w:rPr>
          <w:b/>
          <w:sz w:val="22"/>
          <w:szCs w:val="22"/>
        </w:rPr>
        <w:t xml:space="preserve">»), </w:t>
      </w:r>
      <w:r w:rsidRPr="00AE0BDC">
        <w:rPr>
          <w:sz w:val="22"/>
          <w:szCs w:val="22"/>
        </w:rPr>
        <w:t>именуемое в дальнейшем</w:t>
      </w:r>
      <w:r w:rsidRPr="00AE0BDC">
        <w:rPr>
          <w:b/>
          <w:sz w:val="22"/>
          <w:szCs w:val="22"/>
        </w:rPr>
        <w:t xml:space="preserve"> «Покупатель», </w:t>
      </w:r>
      <w:r w:rsidRPr="00AE0BDC">
        <w:rPr>
          <w:sz w:val="22"/>
          <w:szCs w:val="22"/>
        </w:rPr>
        <w:t>в лице</w:t>
      </w:r>
      <w:r w:rsidRPr="00AE0BDC">
        <w:rPr>
          <w:b/>
          <w:sz w:val="22"/>
          <w:szCs w:val="22"/>
        </w:rPr>
        <w:t xml:space="preserve"> генерального директора</w:t>
      </w:r>
      <w:r w:rsidR="00AE0BDC" w:rsidRPr="00AE0BDC">
        <w:rPr>
          <w:b/>
          <w:sz w:val="22"/>
          <w:szCs w:val="22"/>
        </w:rPr>
        <w:t xml:space="preserve"> </w:t>
      </w:r>
      <w:proofErr w:type="spellStart"/>
      <w:r w:rsidR="00AE0BDC" w:rsidRPr="00AE0BDC">
        <w:rPr>
          <w:b/>
          <w:sz w:val="22"/>
          <w:szCs w:val="22"/>
        </w:rPr>
        <w:t>Кодина</w:t>
      </w:r>
      <w:proofErr w:type="spellEnd"/>
      <w:r w:rsidR="00AE0BDC" w:rsidRPr="00AE0BDC">
        <w:rPr>
          <w:b/>
          <w:sz w:val="22"/>
          <w:szCs w:val="22"/>
        </w:rPr>
        <w:t xml:space="preserve"> Александра Викторовича</w:t>
      </w:r>
      <w:r w:rsidRPr="00AE0BDC">
        <w:rPr>
          <w:b/>
          <w:sz w:val="22"/>
          <w:szCs w:val="22"/>
        </w:rPr>
        <w:t xml:space="preserve">, </w:t>
      </w:r>
      <w:r w:rsidRPr="00AE0BDC">
        <w:rPr>
          <w:sz w:val="22"/>
          <w:szCs w:val="22"/>
        </w:rPr>
        <w:t>действующего на основании Устава</w:t>
      </w:r>
      <w:r w:rsidRPr="00AE0BDC">
        <w:rPr>
          <w:b/>
          <w:sz w:val="22"/>
          <w:szCs w:val="22"/>
        </w:rPr>
        <w:t xml:space="preserve">, </w:t>
      </w:r>
      <w:r w:rsidRPr="00AE0BDC">
        <w:rPr>
          <w:sz w:val="22"/>
          <w:szCs w:val="22"/>
        </w:rPr>
        <w:t>с другой стороны, заключили настоящий договор о нижеследующем:</w:t>
      </w:r>
    </w:p>
    <w:p w:rsidR="0074486D" w:rsidRPr="00AE0BDC" w:rsidRDefault="0074486D" w:rsidP="0074486D">
      <w:pPr>
        <w:pStyle w:val="1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AE0BDC">
        <w:rPr>
          <w:b/>
          <w:sz w:val="22"/>
          <w:szCs w:val="22"/>
        </w:rPr>
        <w:t>Предмет договора</w:t>
      </w:r>
    </w:p>
    <w:p w:rsidR="0074486D" w:rsidRPr="006A660A" w:rsidRDefault="0074486D" w:rsidP="0074486D">
      <w:pPr>
        <w:pStyle w:val="1"/>
        <w:ind w:firstLine="426"/>
        <w:jc w:val="both"/>
        <w:rPr>
          <w:sz w:val="22"/>
          <w:szCs w:val="22"/>
        </w:rPr>
      </w:pPr>
      <w:r w:rsidRPr="00AE0BDC">
        <w:rPr>
          <w:sz w:val="22"/>
          <w:szCs w:val="22"/>
        </w:rPr>
        <w:t>1.1. Поставщик обязуется на основании письменных заявок Покупателя  поставлять</w:t>
      </w:r>
      <w:r w:rsidR="00840609">
        <w:rPr>
          <w:sz w:val="22"/>
          <w:szCs w:val="22"/>
        </w:rPr>
        <w:t xml:space="preserve"> партиями </w:t>
      </w:r>
      <w:r w:rsidRPr="00AE0BDC">
        <w:rPr>
          <w:sz w:val="22"/>
          <w:szCs w:val="22"/>
        </w:rPr>
        <w:t xml:space="preserve"> счетчики электрической энергии </w:t>
      </w:r>
      <w:r w:rsidR="00361FD5" w:rsidRPr="00AE0BDC">
        <w:rPr>
          <w:sz w:val="22"/>
          <w:szCs w:val="22"/>
        </w:rPr>
        <w:t>(</w:t>
      </w:r>
      <w:r w:rsidRPr="00AE0BDC">
        <w:rPr>
          <w:sz w:val="22"/>
          <w:szCs w:val="22"/>
        </w:rPr>
        <w:t>далее именуемых – продукция), а Покупатель принимать и оплачивать поставленную продукцию в соответствии с условиями настоящего дого</w:t>
      </w:r>
      <w:r w:rsidRPr="006A660A">
        <w:rPr>
          <w:sz w:val="22"/>
          <w:szCs w:val="22"/>
        </w:rPr>
        <w:t xml:space="preserve">вора в </w:t>
      </w:r>
      <w:r w:rsidR="00745975" w:rsidRPr="006A660A">
        <w:rPr>
          <w:sz w:val="22"/>
          <w:szCs w:val="22"/>
        </w:rPr>
        <w:t>ассортименте</w:t>
      </w:r>
      <w:r w:rsidRPr="006A660A">
        <w:rPr>
          <w:sz w:val="22"/>
          <w:szCs w:val="22"/>
        </w:rPr>
        <w:t xml:space="preserve"> </w:t>
      </w:r>
      <w:r w:rsidR="00745975" w:rsidRPr="006A660A">
        <w:rPr>
          <w:sz w:val="22"/>
          <w:szCs w:val="22"/>
        </w:rPr>
        <w:t>(тип, номинал), количестве</w:t>
      </w:r>
      <w:r w:rsidR="00FC1EEC" w:rsidRPr="006A660A">
        <w:rPr>
          <w:sz w:val="22"/>
          <w:szCs w:val="22"/>
        </w:rPr>
        <w:t xml:space="preserve"> </w:t>
      </w:r>
      <w:r w:rsidR="00745975" w:rsidRPr="006A660A">
        <w:rPr>
          <w:sz w:val="22"/>
          <w:szCs w:val="22"/>
        </w:rPr>
        <w:t xml:space="preserve"> и по цене</w:t>
      </w:r>
      <w:r w:rsidRPr="006A660A">
        <w:rPr>
          <w:sz w:val="22"/>
          <w:szCs w:val="22"/>
        </w:rPr>
        <w:t xml:space="preserve">, предусмотренных </w:t>
      </w:r>
      <w:r w:rsidR="00745975" w:rsidRPr="006A660A">
        <w:rPr>
          <w:sz w:val="22"/>
          <w:szCs w:val="22"/>
        </w:rPr>
        <w:t xml:space="preserve">Спецификацией </w:t>
      </w:r>
      <w:r w:rsidRPr="006A660A">
        <w:rPr>
          <w:sz w:val="22"/>
          <w:szCs w:val="22"/>
        </w:rPr>
        <w:t>(Приложение №1 к  настоящему договору).</w:t>
      </w:r>
    </w:p>
    <w:p w:rsidR="0074486D" w:rsidRDefault="0074486D" w:rsidP="0074486D">
      <w:pPr>
        <w:shd w:val="clear" w:color="auto" w:fill="FFFFFF"/>
        <w:tabs>
          <w:tab w:val="left" w:pos="2308"/>
        </w:tabs>
        <w:jc w:val="both"/>
        <w:rPr>
          <w:sz w:val="22"/>
          <w:szCs w:val="22"/>
        </w:rPr>
      </w:pPr>
      <w:r w:rsidRPr="006A660A">
        <w:rPr>
          <w:sz w:val="22"/>
          <w:szCs w:val="22"/>
        </w:rPr>
        <w:t xml:space="preserve">       1.2.Поставка продукции осуществляется на склад </w:t>
      </w:r>
      <w:r w:rsidR="00745975" w:rsidRPr="006A660A">
        <w:rPr>
          <w:sz w:val="22"/>
          <w:szCs w:val="22"/>
        </w:rPr>
        <w:t xml:space="preserve">Покупателя по адресу: г. Томск, ул. Шевченко, 44, стр.37  силами и за счет </w:t>
      </w:r>
      <w:r w:rsidRPr="006A660A">
        <w:rPr>
          <w:sz w:val="22"/>
          <w:szCs w:val="22"/>
        </w:rPr>
        <w:t>средств</w:t>
      </w:r>
      <w:r w:rsidR="00745975" w:rsidRPr="006A660A">
        <w:rPr>
          <w:sz w:val="22"/>
          <w:szCs w:val="22"/>
        </w:rPr>
        <w:t xml:space="preserve"> </w:t>
      </w:r>
      <w:r w:rsidRPr="006A660A">
        <w:rPr>
          <w:sz w:val="22"/>
          <w:szCs w:val="22"/>
        </w:rPr>
        <w:t xml:space="preserve"> Поставщика.</w:t>
      </w:r>
    </w:p>
    <w:p w:rsidR="00840609" w:rsidRPr="00AE0BDC" w:rsidRDefault="00840609" w:rsidP="00840609">
      <w:pPr>
        <w:widowControl w:val="0"/>
        <w:jc w:val="both"/>
        <w:rPr>
          <w:snapToGrid w:val="0"/>
          <w:sz w:val="22"/>
          <w:szCs w:val="22"/>
        </w:rPr>
      </w:pPr>
      <w:r>
        <w:rPr>
          <w:sz w:val="22"/>
          <w:szCs w:val="22"/>
        </w:rPr>
        <w:t xml:space="preserve">        1.4</w:t>
      </w:r>
      <w:r>
        <w:rPr>
          <w:snapToGrid w:val="0"/>
          <w:sz w:val="22"/>
          <w:szCs w:val="22"/>
        </w:rPr>
        <w:t xml:space="preserve">. </w:t>
      </w:r>
      <w:r w:rsidRPr="00AE0BDC">
        <w:rPr>
          <w:snapToGrid w:val="0"/>
          <w:sz w:val="22"/>
          <w:szCs w:val="22"/>
        </w:rPr>
        <w:t>Предоставление информации о бенефициарах.</w:t>
      </w:r>
    </w:p>
    <w:p w:rsidR="00840609" w:rsidRDefault="00840609" w:rsidP="00840609">
      <w:pPr>
        <w:ind w:firstLine="709"/>
        <w:jc w:val="both"/>
        <w:rPr>
          <w:sz w:val="22"/>
          <w:szCs w:val="22"/>
        </w:rPr>
      </w:pPr>
      <w:r w:rsidRPr="00AE0BDC">
        <w:rPr>
          <w:sz w:val="22"/>
          <w:szCs w:val="22"/>
        </w:rPr>
        <w:t xml:space="preserve">Поставщик обязуется раскрывать Покупателю сведения о собственниках (номинальных владельцах) долей/акций/паев Поставщика по форме, предусмотренной приложением №2 к настоящему Договору, с указанием бенефициаров (в том числе конечного выгодоприобретателя/бенефициара) с предоставлением подтверждающих документов. </w:t>
      </w:r>
    </w:p>
    <w:p w:rsidR="00840609" w:rsidRDefault="00840609" w:rsidP="00840609">
      <w:pPr>
        <w:ind w:firstLine="709"/>
        <w:jc w:val="both"/>
        <w:rPr>
          <w:sz w:val="22"/>
          <w:szCs w:val="22"/>
        </w:rPr>
      </w:pPr>
      <w:r w:rsidRPr="00AE0BDC">
        <w:rPr>
          <w:sz w:val="22"/>
          <w:szCs w:val="22"/>
        </w:rPr>
        <w:t xml:space="preserve"> </w:t>
      </w:r>
      <w:proofErr w:type="gramStart"/>
      <w:r w:rsidRPr="00AE0BDC">
        <w:rPr>
          <w:sz w:val="22"/>
          <w:szCs w:val="22"/>
        </w:rPr>
        <w:t xml:space="preserve">В случае любых изменений сведений о собственниках (номинальных владельцах) долей/акций/паев Поставщика включая бенефициаров (в том числе конечного выгодоприобретателя/бенефициара) Поставщик обязуется в течение 5 (пяти) календарных дней с даты наступления таких изменений предоставить Покупателю актуализированные сведения. </w:t>
      </w:r>
      <w:proofErr w:type="gramEnd"/>
    </w:p>
    <w:p w:rsidR="00840609" w:rsidRDefault="00840609" w:rsidP="00840609">
      <w:pPr>
        <w:ind w:firstLine="709"/>
        <w:jc w:val="both"/>
        <w:rPr>
          <w:sz w:val="22"/>
          <w:szCs w:val="22"/>
        </w:rPr>
      </w:pPr>
      <w:r w:rsidRPr="00AE0BDC">
        <w:rPr>
          <w:sz w:val="22"/>
          <w:szCs w:val="22"/>
        </w:rPr>
        <w:t xml:space="preserve"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 </w:t>
      </w:r>
    </w:p>
    <w:p w:rsidR="00840609" w:rsidRPr="00AE0BDC" w:rsidRDefault="00840609" w:rsidP="00840609">
      <w:pPr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AE0BDC">
        <w:rPr>
          <w:sz w:val="22"/>
          <w:szCs w:val="22"/>
        </w:rPr>
        <w:t xml:space="preserve">Положения настоящего пункта Стороны признают существенным условием Договора. В </w:t>
      </w:r>
      <w:proofErr w:type="gramStart"/>
      <w:r w:rsidRPr="00AE0BDC">
        <w:rPr>
          <w:sz w:val="22"/>
          <w:szCs w:val="22"/>
        </w:rPr>
        <w:t>случае</w:t>
      </w:r>
      <w:proofErr w:type="gramEnd"/>
      <w:r w:rsidRPr="00AE0BDC">
        <w:rPr>
          <w:sz w:val="22"/>
          <w:szCs w:val="22"/>
        </w:rPr>
        <w:t xml:space="preserve"> не выполнения или ненадлежащего выполнения Поставщиком обязательств, предусмотренных настоящим пунктом, Покупатель вправе в одностороннем внесудебном порядке расторгнуть Договор.</w:t>
      </w:r>
    </w:p>
    <w:p w:rsidR="00840609" w:rsidRPr="00AE0BDC" w:rsidRDefault="00840609" w:rsidP="0074486D">
      <w:pPr>
        <w:shd w:val="clear" w:color="auto" w:fill="FFFFFF"/>
        <w:tabs>
          <w:tab w:val="left" w:pos="2308"/>
        </w:tabs>
        <w:jc w:val="both"/>
        <w:rPr>
          <w:sz w:val="22"/>
          <w:szCs w:val="22"/>
        </w:rPr>
      </w:pPr>
    </w:p>
    <w:p w:rsidR="0074486D" w:rsidRPr="00AE0BDC" w:rsidRDefault="0074486D" w:rsidP="0074486D">
      <w:pPr>
        <w:pStyle w:val="1"/>
        <w:jc w:val="center"/>
        <w:rPr>
          <w:b/>
          <w:sz w:val="22"/>
          <w:szCs w:val="22"/>
        </w:rPr>
      </w:pPr>
      <w:r w:rsidRPr="00AE0BDC">
        <w:rPr>
          <w:b/>
          <w:sz w:val="22"/>
          <w:szCs w:val="22"/>
        </w:rPr>
        <w:t>2. Порядок расчетов. Цена на продукцию.</w:t>
      </w:r>
    </w:p>
    <w:p w:rsidR="0074486D" w:rsidRPr="00B8759F" w:rsidRDefault="0074486D" w:rsidP="0074486D">
      <w:pPr>
        <w:pStyle w:val="1"/>
        <w:jc w:val="both"/>
        <w:rPr>
          <w:b/>
          <w:sz w:val="22"/>
          <w:szCs w:val="22"/>
        </w:rPr>
      </w:pPr>
      <w:r w:rsidRPr="00AE0BDC">
        <w:rPr>
          <w:sz w:val="22"/>
          <w:szCs w:val="22"/>
        </w:rPr>
        <w:t xml:space="preserve">         2.1.Сумма договора не должна превышать </w:t>
      </w:r>
      <w:r w:rsidR="00840609">
        <w:rPr>
          <w:b/>
          <w:sz w:val="22"/>
          <w:szCs w:val="22"/>
        </w:rPr>
        <w:t>_______________</w:t>
      </w:r>
      <w:r w:rsidR="00B511E5" w:rsidRPr="00B8759F">
        <w:rPr>
          <w:b/>
          <w:sz w:val="22"/>
          <w:szCs w:val="22"/>
        </w:rPr>
        <w:t xml:space="preserve">в </w:t>
      </w:r>
      <w:proofErr w:type="spellStart"/>
      <w:r w:rsidR="00B511E5" w:rsidRPr="00B8759F">
        <w:rPr>
          <w:b/>
          <w:sz w:val="22"/>
          <w:szCs w:val="22"/>
        </w:rPr>
        <w:t>т.ч</w:t>
      </w:r>
      <w:proofErr w:type="spellEnd"/>
      <w:r w:rsidR="00B511E5" w:rsidRPr="00B8759F">
        <w:rPr>
          <w:b/>
          <w:sz w:val="22"/>
          <w:szCs w:val="22"/>
        </w:rPr>
        <w:t xml:space="preserve">. НДС 18% - </w:t>
      </w:r>
      <w:r w:rsidR="00840609">
        <w:rPr>
          <w:b/>
          <w:sz w:val="22"/>
          <w:szCs w:val="22"/>
        </w:rPr>
        <w:t>____________</w:t>
      </w:r>
    </w:p>
    <w:p w:rsidR="0074486D" w:rsidRPr="00AE0BDC" w:rsidRDefault="0074486D" w:rsidP="0074486D">
      <w:pPr>
        <w:pStyle w:val="1"/>
        <w:ind w:firstLine="360"/>
        <w:jc w:val="both"/>
        <w:rPr>
          <w:color w:val="000000"/>
          <w:sz w:val="22"/>
          <w:szCs w:val="22"/>
        </w:rPr>
      </w:pPr>
      <w:r w:rsidRPr="00AE0BDC">
        <w:rPr>
          <w:sz w:val="22"/>
          <w:szCs w:val="22"/>
        </w:rPr>
        <w:t xml:space="preserve">   2.2. Цена на продукцию, </w:t>
      </w:r>
      <w:r w:rsidRPr="00AE0BDC">
        <w:rPr>
          <w:color w:val="000000"/>
          <w:sz w:val="22"/>
          <w:szCs w:val="22"/>
        </w:rPr>
        <w:t xml:space="preserve">указанная в </w:t>
      </w:r>
      <w:r w:rsidR="00840609">
        <w:rPr>
          <w:color w:val="000000"/>
          <w:sz w:val="22"/>
          <w:szCs w:val="22"/>
        </w:rPr>
        <w:t xml:space="preserve">Спецификации </w:t>
      </w:r>
      <w:r w:rsidRPr="00AE0BDC">
        <w:rPr>
          <w:color w:val="000000"/>
          <w:sz w:val="22"/>
          <w:szCs w:val="22"/>
        </w:rPr>
        <w:t>(Приложение №1 к настоящему договору),  является  фиксированной и не подлежит изменению в течение всего срока действия настоящего договора.</w:t>
      </w:r>
    </w:p>
    <w:p w:rsidR="0074486D" w:rsidRPr="00AE0BDC" w:rsidRDefault="0074486D" w:rsidP="0074486D">
      <w:pPr>
        <w:pStyle w:val="1"/>
        <w:jc w:val="both"/>
        <w:rPr>
          <w:color w:val="000000"/>
          <w:sz w:val="22"/>
          <w:szCs w:val="22"/>
        </w:rPr>
      </w:pPr>
      <w:r w:rsidRPr="00AE0BDC">
        <w:rPr>
          <w:color w:val="000000"/>
          <w:sz w:val="22"/>
          <w:szCs w:val="22"/>
        </w:rPr>
        <w:t xml:space="preserve">        2.3. Транспортные расходы по доставке продукции Покупателю относятся за счет  Поставщика</w:t>
      </w:r>
      <w:r w:rsidR="00CC3019">
        <w:rPr>
          <w:color w:val="000000"/>
          <w:sz w:val="22"/>
          <w:szCs w:val="22"/>
        </w:rPr>
        <w:t>.</w:t>
      </w:r>
    </w:p>
    <w:p w:rsidR="001D4FCA" w:rsidRDefault="0074486D" w:rsidP="0074486D">
      <w:pPr>
        <w:pStyle w:val="1"/>
        <w:ind w:firstLine="360"/>
        <w:jc w:val="both"/>
        <w:rPr>
          <w:color w:val="000000"/>
          <w:sz w:val="22"/>
          <w:szCs w:val="22"/>
        </w:rPr>
      </w:pPr>
      <w:r w:rsidRPr="00AE0BDC">
        <w:rPr>
          <w:color w:val="000000"/>
          <w:sz w:val="22"/>
          <w:szCs w:val="22"/>
        </w:rPr>
        <w:t xml:space="preserve"> 2.4. Оплата производится Покупателем  в форме безналичного расчета путем перечисления денежных средств на расчетный счет Поставщика, указанный в п. 12 настоящего договора,   в течение 30 (Тридцати) календарных дней </w:t>
      </w:r>
      <w:proofErr w:type="gramStart"/>
      <w:r w:rsidRPr="00AE0BDC">
        <w:rPr>
          <w:color w:val="000000"/>
          <w:sz w:val="22"/>
          <w:szCs w:val="22"/>
        </w:rPr>
        <w:t>с даты подписания</w:t>
      </w:r>
      <w:proofErr w:type="gramEnd"/>
      <w:r w:rsidRPr="00AE0BDC">
        <w:rPr>
          <w:color w:val="000000"/>
          <w:sz w:val="22"/>
          <w:szCs w:val="22"/>
        </w:rPr>
        <w:t xml:space="preserve"> Покупателем товарно-транспортной накладной, подтверждающей факт поставки продукции. </w:t>
      </w:r>
    </w:p>
    <w:p w:rsidR="0074486D" w:rsidRPr="00AE0BDC" w:rsidRDefault="0074486D" w:rsidP="0074486D">
      <w:pPr>
        <w:pStyle w:val="1"/>
        <w:ind w:firstLine="360"/>
        <w:jc w:val="both"/>
        <w:rPr>
          <w:color w:val="000000"/>
          <w:sz w:val="22"/>
          <w:szCs w:val="22"/>
        </w:rPr>
      </w:pPr>
      <w:r w:rsidRPr="00AE0BDC">
        <w:rPr>
          <w:color w:val="000000"/>
          <w:sz w:val="22"/>
          <w:szCs w:val="22"/>
        </w:rPr>
        <w:t>Датой платежа считается дата списания денежных сре</w:t>
      </w:r>
      <w:proofErr w:type="gramStart"/>
      <w:r w:rsidRPr="00AE0BDC">
        <w:rPr>
          <w:color w:val="000000"/>
          <w:sz w:val="22"/>
          <w:szCs w:val="22"/>
        </w:rPr>
        <w:t>дств с к</w:t>
      </w:r>
      <w:proofErr w:type="gramEnd"/>
      <w:r w:rsidRPr="00AE0BDC">
        <w:rPr>
          <w:color w:val="000000"/>
          <w:sz w:val="22"/>
          <w:szCs w:val="22"/>
        </w:rPr>
        <w:t xml:space="preserve">орреспондентского счета банка, обслуживающего </w:t>
      </w:r>
      <w:r w:rsidR="00C962BF" w:rsidRPr="00AE0BDC">
        <w:rPr>
          <w:color w:val="000000"/>
          <w:sz w:val="22"/>
          <w:szCs w:val="22"/>
        </w:rPr>
        <w:t>Покупателя</w:t>
      </w:r>
      <w:r w:rsidRPr="00AE0BDC">
        <w:rPr>
          <w:color w:val="000000"/>
          <w:sz w:val="22"/>
          <w:szCs w:val="22"/>
        </w:rPr>
        <w:t>.</w:t>
      </w:r>
    </w:p>
    <w:p w:rsidR="0074486D" w:rsidRPr="00AE0BDC" w:rsidRDefault="0074486D" w:rsidP="0074486D">
      <w:pPr>
        <w:pStyle w:val="1"/>
        <w:ind w:firstLine="360"/>
        <w:jc w:val="both"/>
        <w:rPr>
          <w:sz w:val="22"/>
          <w:szCs w:val="22"/>
        </w:rPr>
      </w:pPr>
      <w:r w:rsidRPr="00AE0BDC">
        <w:rPr>
          <w:color w:val="000000"/>
          <w:sz w:val="22"/>
          <w:szCs w:val="22"/>
        </w:rPr>
        <w:t xml:space="preserve">2.5. Поставщик не позднее 5 числа месяца, следующего за отчетным кварталом, направляет в адрес </w:t>
      </w:r>
      <w:proofErr w:type="gramStart"/>
      <w:r w:rsidRPr="00AE0BDC">
        <w:rPr>
          <w:color w:val="000000"/>
          <w:sz w:val="22"/>
          <w:szCs w:val="22"/>
        </w:rPr>
        <w:t>Покупателя</w:t>
      </w:r>
      <w:proofErr w:type="gramEnd"/>
      <w:r w:rsidRPr="00AE0BDC">
        <w:rPr>
          <w:color w:val="000000"/>
          <w:sz w:val="22"/>
          <w:szCs w:val="22"/>
        </w:rPr>
        <w:t xml:space="preserve"> оформленный со своей стороны акт сверки. Покупатель в течение 5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Поставщику один экземпляр надлежаще оформленного акта.</w:t>
      </w:r>
    </w:p>
    <w:p w:rsidR="00FC1EEC" w:rsidRPr="006A660A" w:rsidRDefault="00FC1EEC" w:rsidP="00FC1EEC">
      <w:pPr>
        <w:widowControl w:val="0"/>
        <w:jc w:val="center"/>
        <w:rPr>
          <w:b/>
          <w:snapToGrid w:val="0"/>
          <w:sz w:val="22"/>
          <w:szCs w:val="22"/>
        </w:rPr>
      </w:pPr>
      <w:r w:rsidRPr="006A660A">
        <w:rPr>
          <w:b/>
          <w:snapToGrid w:val="0"/>
          <w:sz w:val="22"/>
          <w:szCs w:val="22"/>
        </w:rPr>
        <w:t>3.Обязанности сторон.</w:t>
      </w:r>
    </w:p>
    <w:p w:rsidR="00FC1EEC" w:rsidRPr="006A660A" w:rsidRDefault="00FC1EEC" w:rsidP="00FC1EEC">
      <w:pPr>
        <w:widowControl w:val="0"/>
        <w:jc w:val="both"/>
        <w:rPr>
          <w:snapToGrid w:val="0"/>
          <w:sz w:val="22"/>
          <w:szCs w:val="22"/>
        </w:rPr>
      </w:pPr>
      <w:r w:rsidRPr="006A660A">
        <w:rPr>
          <w:snapToGrid w:val="0"/>
          <w:sz w:val="22"/>
          <w:szCs w:val="22"/>
        </w:rPr>
        <w:t xml:space="preserve">      3.1.</w:t>
      </w:r>
      <w:r w:rsidRPr="006A660A">
        <w:rPr>
          <w:b/>
          <w:snapToGrid w:val="0"/>
          <w:sz w:val="22"/>
          <w:szCs w:val="22"/>
        </w:rPr>
        <w:t>Поставщик обязуется:</w:t>
      </w:r>
    </w:p>
    <w:p w:rsidR="00FC1EEC" w:rsidRPr="006A660A" w:rsidRDefault="00FC1EEC" w:rsidP="00FC1EEC">
      <w:pPr>
        <w:widowControl w:val="0"/>
        <w:numPr>
          <w:ilvl w:val="0"/>
          <w:numId w:val="8"/>
        </w:numPr>
        <w:jc w:val="both"/>
        <w:rPr>
          <w:snapToGrid w:val="0"/>
          <w:sz w:val="22"/>
          <w:szCs w:val="22"/>
        </w:rPr>
      </w:pPr>
      <w:r w:rsidRPr="006A660A">
        <w:rPr>
          <w:snapToGrid w:val="0"/>
          <w:sz w:val="22"/>
          <w:szCs w:val="22"/>
        </w:rPr>
        <w:t>поставить продукцию Покупателю в порядке и сроки, определенные условиями настоящего договора;</w:t>
      </w:r>
    </w:p>
    <w:p w:rsidR="00FC1EEC" w:rsidRPr="006A660A" w:rsidRDefault="00FC1EEC" w:rsidP="00FC1EEC">
      <w:pPr>
        <w:widowControl w:val="0"/>
        <w:numPr>
          <w:ilvl w:val="0"/>
          <w:numId w:val="8"/>
        </w:numPr>
        <w:jc w:val="both"/>
        <w:rPr>
          <w:snapToGrid w:val="0"/>
          <w:sz w:val="22"/>
          <w:szCs w:val="22"/>
        </w:rPr>
      </w:pPr>
      <w:r w:rsidRPr="006A660A">
        <w:rPr>
          <w:snapToGrid w:val="0"/>
          <w:sz w:val="22"/>
          <w:szCs w:val="22"/>
        </w:rPr>
        <w:t>поставить качественную продукцию, в упаковке, обеспечивающей ее сохранность при транспортировке и хранении;</w:t>
      </w:r>
    </w:p>
    <w:p w:rsidR="00FC1EEC" w:rsidRPr="006A660A" w:rsidRDefault="00FC1EEC" w:rsidP="00FC1EEC">
      <w:pPr>
        <w:widowControl w:val="0"/>
        <w:numPr>
          <w:ilvl w:val="0"/>
          <w:numId w:val="8"/>
        </w:numPr>
        <w:jc w:val="both"/>
        <w:rPr>
          <w:snapToGrid w:val="0"/>
          <w:sz w:val="22"/>
          <w:szCs w:val="22"/>
        </w:rPr>
      </w:pPr>
      <w:r w:rsidRPr="006A660A">
        <w:rPr>
          <w:snapToGrid w:val="0"/>
          <w:sz w:val="22"/>
          <w:szCs w:val="22"/>
        </w:rPr>
        <w:t xml:space="preserve">поставить продукцию </w:t>
      </w:r>
      <w:proofErr w:type="gramStart"/>
      <w:r w:rsidRPr="006A660A">
        <w:rPr>
          <w:snapToGrid w:val="0"/>
          <w:sz w:val="22"/>
          <w:szCs w:val="22"/>
        </w:rPr>
        <w:t>свободной</w:t>
      </w:r>
      <w:proofErr w:type="gramEnd"/>
      <w:r w:rsidRPr="006A660A">
        <w:rPr>
          <w:snapToGrid w:val="0"/>
          <w:sz w:val="22"/>
          <w:szCs w:val="22"/>
        </w:rPr>
        <w:t xml:space="preserve"> от любых прав и притязаний третьих лиц;</w:t>
      </w:r>
    </w:p>
    <w:p w:rsidR="00FC1EEC" w:rsidRPr="006A660A" w:rsidRDefault="00FC1EEC" w:rsidP="00FC1EEC">
      <w:pPr>
        <w:widowControl w:val="0"/>
        <w:numPr>
          <w:ilvl w:val="0"/>
          <w:numId w:val="8"/>
        </w:numPr>
        <w:jc w:val="both"/>
        <w:rPr>
          <w:snapToGrid w:val="0"/>
          <w:sz w:val="22"/>
          <w:szCs w:val="22"/>
        </w:rPr>
      </w:pPr>
      <w:r w:rsidRPr="006A660A">
        <w:rPr>
          <w:snapToGrid w:val="0"/>
          <w:sz w:val="22"/>
          <w:szCs w:val="22"/>
        </w:rPr>
        <w:t xml:space="preserve">произвести замену  некачественной продукции  в </w:t>
      </w:r>
      <w:r w:rsidR="00C31D18" w:rsidRPr="006A660A">
        <w:rPr>
          <w:snapToGrid w:val="0"/>
          <w:sz w:val="22"/>
          <w:szCs w:val="22"/>
        </w:rPr>
        <w:t>порядке и сроки, предусмотренные настоящим договором</w:t>
      </w:r>
      <w:r w:rsidRPr="006A660A">
        <w:rPr>
          <w:snapToGrid w:val="0"/>
          <w:sz w:val="22"/>
          <w:szCs w:val="22"/>
        </w:rPr>
        <w:t>.</w:t>
      </w:r>
    </w:p>
    <w:p w:rsidR="00FC1EEC" w:rsidRPr="006A660A" w:rsidRDefault="00FC1EEC" w:rsidP="00FC1EEC">
      <w:pPr>
        <w:widowControl w:val="0"/>
        <w:jc w:val="both"/>
        <w:rPr>
          <w:b/>
          <w:snapToGrid w:val="0"/>
          <w:sz w:val="22"/>
          <w:szCs w:val="22"/>
        </w:rPr>
      </w:pPr>
      <w:r w:rsidRPr="006A660A">
        <w:rPr>
          <w:snapToGrid w:val="0"/>
          <w:sz w:val="22"/>
          <w:szCs w:val="22"/>
        </w:rPr>
        <w:lastRenderedPageBreak/>
        <w:t>3.2.</w:t>
      </w:r>
      <w:r w:rsidRPr="006A660A">
        <w:rPr>
          <w:b/>
          <w:snapToGrid w:val="0"/>
          <w:sz w:val="22"/>
          <w:szCs w:val="22"/>
        </w:rPr>
        <w:t>Покупатель обязуется:</w:t>
      </w:r>
    </w:p>
    <w:p w:rsidR="00FC1EEC" w:rsidRPr="006A660A" w:rsidRDefault="00FC1EEC" w:rsidP="00FC1EEC">
      <w:pPr>
        <w:widowControl w:val="0"/>
        <w:numPr>
          <w:ilvl w:val="0"/>
          <w:numId w:val="9"/>
        </w:numPr>
        <w:jc w:val="both"/>
        <w:rPr>
          <w:snapToGrid w:val="0"/>
          <w:sz w:val="22"/>
          <w:szCs w:val="22"/>
        </w:rPr>
      </w:pPr>
      <w:r w:rsidRPr="006A660A">
        <w:rPr>
          <w:snapToGrid w:val="0"/>
          <w:sz w:val="22"/>
          <w:szCs w:val="22"/>
        </w:rPr>
        <w:t>совершить все необходимые действия, обеспечивающие принятие продукции в  соответствии с настоящим договором;</w:t>
      </w:r>
    </w:p>
    <w:p w:rsidR="00FC1EEC" w:rsidRPr="006A660A" w:rsidRDefault="00FC1EEC" w:rsidP="00FC1EEC">
      <w:pPr>
        <w:widowControl w:val="0"/>
        <w:numPr>
          <w:ilvl w:val="0"/>
          <w:numId w:val="9"/>
        </w:numPr>
        <w:jc w:val="both"/>
        <w:rPr>
          <w:snapToGrid w:val="0"/>
          <w:sz w:val="22"/>
          <w:szCs w:val="22"/>
        </w:rPr>
      </w:pPr>
      <w:r w:rsidRPr="006A660A">
        <w:rPr>
          <w:snapToGrid w:val="0"/>
          <w:sz w:val="22"/>
          <w:szCs w:val="22"/>
        </w:rPr>
        <w:t>оплачивать продукцию  в порядке, установленном настоящим договором;</w:t>
      </w:r>
    </w:p>
    <w:p w:rsidR="00FC1EEC" w:rsidRPr="006A660A" w:rsidRDefault="00FC1EEC" w:rsidP="00FC1EEC">
      <w:pPr>
        <w:widowControl w:val="0"/>
        <w:numPr>
          <w:ilvl w:val="0"/>
          <w:numId w:val="9"/>
        </w:numPr>
        <w:jc w:val="both"/>
        <w:rPr>
          <w:snapToGrid w:val="0"/>
          <w:sz w:val="22"/>
          <w:szCs w:val="22"/>
        </w:rPr>
      </w:pPr>
      <w:r w:rsidRPr="006A660A">
        <w:rPr>
          <w:snapToGrid w:val="0"/>
          <w:sz w:val="22"/>
          <w:szCs w:val="22"/>
        </w:rPr>
        <w:t>произвести приемку продукции по количеству и качеству в соответствии с действующим законодательством Российской Федерации.</w:t>
      </w:r>
    </w:p>
    <w:p w:rsidR="00FC1EEC" w:rsidRPr="00FC1EEC" w:rsidRDefault="00FC1EEC" w:rsidP="00C31D18">
      <w:pPr>
        <w:widowControl w:val="0"/>
        <w:ind w:left="720"/>
        <w:jc w:val="both"/>
        <w:rPr>
          <w:snapToGrid w:val="0"/>
          <w:sz w:val="22"/>
          <w:szCs w:val="22"/>
        </w:rPr>
      </w:pPr>
    </w:p>
    <w:p w:rsidR="0074486D" w:rsidRPr="00AE0BDC" w:rsidRDefault="00FC1EEC" w:rsidP="0074486D">
      <w:pPr>
        <w:pStyle w:val="1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</w:t>
      </w:r>
      <w:r w:rsidR="0074486D" w:rsidRPr="00AE0BDC">
        <w:rPr>
          <w:b/>
          <w:color w:val="000000"/>
          <w:sz w:val="22"/>
          <w:szCs w:val="22"/>
        </w:rPr>
        <w:t>. Сроки и условия поставки</w:t>
      </w:r>
    </w:p>
    <w:p w:rsidR="0074486D" w:rsidRPr="00AE0BDC" w:rsidRDefault="00FC1EEC" w:rsidP="0074486D">
      <w:pPr>
        <w:pStyle w:val="1"/>
        <w:ind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</w:t>
      </w:r>
      <w:r w:rsidR="0074486D" w:rsidRPr="00AE0BDC">
        <w:rPr>
          <w:color w:val="000000"/>
          <w:sz w:val="22"/>
          <w:szCs w:val="22"/>
        </w:rPr>
        <w:t xml:space="preserve">.1. </w:t>
      </w:r>
      <w:r w:rsidR="0074486D" w:rsidRPr="006A660A">
        <w:rPr>
          <w:color w:val="000000"/>
          <w:sz w:val="22"/>
          <w:szCs w:val="22"/>
        </w:rPr>
        <w:t xml:space="preserve">Срок </w:t>
      </w:r>
      <w:r w:rsidR="001D4FCA" w:rsidRPr="006A660A">
        <w:rPr>
          <w:color w:val="000000"/>
          <w:sz w:val="22"/>
          <w:szCs w:val="22"/>
        </w:rPr>
        <w:t>п</w:t>
      </w:r>
      <w:r w:rsidR="0074486D" w:rsidRPr="006A660A">
        <w:rPr>
          <w:color w:val="000000"/>
          <w:sz w:val="22"/>
          <w:szCs w:val="22"/>
        </w:rPr>
        <w:t xml:space="preserve">оставки продукции Покупателю -  </w:t>
      </w:r>
      <w:r w:rsidR="001D4FCA" w:rsidRPr="006A660A">
        <w:rPr>
          <w:color w:val="000000"/>
          <w:sz w:val="22"/>
          <w:szCs w:val="22"/>
        </w:rPr>
        <w:t xml:space="preserve"> не позднее</w:t>
      </w:r>
      <w:r w:rsidR="001D4FCA">
        <w:rPr>
          <w:color w:val="000000"/>
          <w:sz w:val="22"/>
          <w:szCs w:val="22"/>
        </w:rPr>
        <w:t xml:space="preserve"> 14 (четырнадцати</w:t>
      </w:r>
      <w:r w:rsidR="0074486D" w:rsidRPr="00AE0BDC">
        <w:rPr>
          <w:color w:val="000000"/>
          <w:sz w:val="22"/>
          <w:szCs w:val="22"/>
        </w:rPr>
        <w:t xml:space="preserve">) календарных дней с момента подписания Сторонами </w:t>
      </w:r>
      <w:r w:rsidR="006A660A">
        <w:rPr>
          <w:color w:val="000000"/>
          <w:sz w:val="22"/>
          <w:szCs w:val="22"/>
        </w:rPr>
        <w:t>письменной заявки</w:t>
      </w:r>
      <w:r w:rsidR="001D4FCA">
        <w:rPr>
          <w:color w:val="000000"/>
          <w:sz w:val="22"/>
          <w:szCs w:val="22"/>
        </w:rPr>
        <w:t xml:space="preserve"> </w:t>
      </w:r>
      <w:r w:rsidR="0074486D" w:rsidRPr="00AE0BDC">
        <w:rPr>
          <w:color w:val="000000"/>
          <w:sz w:val="22"/>
          <w:szCs w:val="22"/>
        </w:rPr>
        <w:t>на соответствующую заказанную Покупателем партию продукции.</w:t>
      </w:r>
    </w:p>
    <w:p w:rsidR="0074486D" w:rsidRPr="00AE0BDC" w:rsidRDefault="00FC1EEC" w:rsidP="0074486D">
      <w:pPr>
        <w:pStyle w:val="1"/>
        <w:ind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</w:t>
      </w:r>
      <w:r w:rsidR="0074486D" w:rsidRPr="00AE0BDC">
        <w:rPr>
          <w:color w:val="000000"/>
          <w:sz w:val="22"/>
          <w:szCs w:val="22"/>
        </w:rPr>
        <w:t xml:space="preserve">.2.Доставка заказанной продукции производится </w:t>
      </w:r>
      <w:r w:rsidR="0074486D" w:rsidRPr="00AE0BDC">
        <w:rPr>
          <w:sz w:val="22"/>
          <w:szCs w:val="22"/>
        </w:rPr>
        <w:t>за счет средств Поставщика: транспортом</w:t>
      </w:r>
      <w:r w:rsidR="0074486D" w:rsidRPr="00AE0BDC">
        <w:rPr>
          <w:color w:val="FF0000"/>
          <w:sz w:val="22"/>
          <w:szCs w:val="22"/>
        </w:rPr>
        <w:t xml:space="preserve"> </w:t>
      </w:r>
      <w:r w:rsidR="0074486D" w:rsidRPr="00AE0BDC">
        <w:rPr>
          <w:sz w:val="22"/>
          <w:szCs w:val="22"/>
        </w:rPr>
        <w:t>Поставщика либо ч</w:t>
      </w:r>
      <w:r w:rsidR="0074486D" w:rsidRPr="00AE0BDC">
        <w:rPr>
          <w:color w:val="000000"/>
          <w:sz w:val="22"/>
          <w:szCs w:val="22"/>
        </w:rPr>
        <w:t>ерез транспортную компанию (далее по тексту - Перевозчик).</w:t>
      </w:r>
    </w:p>
    <w:p w:rsidR="0074486D" w:rsidRPr="00AE0BDC" w:rsidRDefault="00FC1EEC" w:rsidP="0074486D">
      <w:pPr>
        <w:pStyle w:val="1"/>
        <w:ind w:firstLine="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</w:t>
      </w:r>
      <w:r w:rsidR="0074486D" w:rsidRPr="00AE0BDC">
        <w:rPr>
          <w:color w:val="000000"/>
          <w:sz w:val="22"/>
          <w:szCs w:val="22"/>
        </w:rPr>
        <w:t>.3.  Ответственность за доставку продукции в адрес Покупателя</w:t>
      </w:r>
      <w:r w:rsidR="0074486D" w:rsidRPr="00AE0BDC">
        <w:rPr>
          <w:sz w:val="22"/>
          <w:szCs w:val="22"/>
        </w:rPr>
        <w:t xml:space="preserve"> и действия третьих лиц, в том числе Перевозчика, несёт Поставщик.</w:t>
      </w:r>
    </w:p>
    <w:p w:rsidR="0074486D" w:rsidRDefault="00FC1EEC" w:rsidP="0074486D">
      <w:pPr>
        <w:pStyle w:val="1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912991" w:rsidRPr="00AE0BDC">
        <w:rPr>
          <w:sz w:val="22"/>
          <w:szCs w:val="22"/>
        </w:rPr>
        <w:t>.4</w:t>
      </w:r>
      <w:r w:rsidR="0074486D" w:rsidRPr="00AE0BDC">
        <w:rPr>
          <w:sz w:val="22"/>
          <w:szCs w:val="22"/>
        </w:rPr>
        <w:t>. Поставщик извещает Покупателя по факсу об отгрузке очередной партии продукции, направляет по факсу копии счетов-фактур и товарных накладных на отгруженную продукцию, а оригиналы указанных документов отправляются вместе с продукцией.</w:t>
      </w:r>
    </w:p>
    <w:p w:rsidR="00B8759F" w:rsidRPr="00AE0BDC" w:rsidRDefault="00B8759F" w:rsidP="0074486D">
      <w:pPr>
        <w:pStyle w:val="1"/>
        <w:ind w:firstLine="426"/>
        <w:jc w:val="both"/>
        <w:rPr>
          <w:sz w:val="22"/>
          <w:szCs w:val="22"/>
        </w:rPr>
      </w:pPr>
    </w:p>
    <w:p w:rsidR="0074486D" w:rsidRPr="00AE0BDC" w:rsidRDefault="00FC1EEC" w:rsidP="0074486D">
      <w:pPr>
        <w:pStyle w:val="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74486D" w:rsidRPr="00AE0BDC">
        <w:rPr>
          <w:b/>
          <w:sz w:val="22"/>
          <w:szCs w:val="22"/>
        </w:rPr>
        <w:t>. Сдача и приёмка продукции</w:t>
      </w:r>
    </w:p>
    <w:p w:rsidR="0074486D" w:rsidRPr="00AE0BDC" w:rsidRDefault="00FC1EEC" w:rsidP="0074486D">
      <w:pPr>
        <w:pStyle w:val="1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74486D" w:rsidRPr="00AE0BDC">
        <w:rPr>
          <w:sz w:val="22"/>
          <w:szCs w:val="22"/>
        </w:rPr>
        <w:t>.1. Право собственности на продукцию переходит от Поставщика к Покупателю в момент фактической её передачи  представителем Поставщика (Перевозчиком) Покупателю.</w:t>
      </w:r>
    </w:p>
    <w:p w:rsidR="0074486D" w:rsidRPr="00AE0BDC" w:rsidRDefault="00FC1EEC" w:rsidP="00325CBB">
      <w:pPr>
        <w:pStyle w:val="1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74486D" w:rsidRPr="00AE0BDC">
        <w:rPr>
          <w:sz w:val="22"/>
          <w:szCs w:val="22"/>
        </w:rPr>
        <w:t>.2.   Продукция считается сданной Поставщиком и принятой Покупателем по количеству и ассортименту – по данным, указанным в накладных, по качеству – согласно сертификату о качестве продукции.</w:t>
      </w:r>
    </w:p>
    <w:p w:rsidR="0074486D" w:rsidRPr="00AE0BDC" w:rsidRDefault="00FC1EEC" w:rsidP="0074486D">
      <w:pPr>
        <w:pStyle w:val="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74486D" w:rsidRPr="00AE0BDC">
        <w:rPr>
          <w:b/>
          <w:sz w:val="22"/>
          <w:szCs w:val="22"/>
        </w:rPr>
        <w:t>. Качество продукции</w:t>
      </w:r>
    </w:p>
    <w:p w:rsidR="0074486D" w:rsidRPr="00AE0BDC" w:rsidRDefault="00FC1EEC" w:rsidP="0074486D">
      <w:pPr>
        <w:pStyle w:val="1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74486D" w:rsidRPr="00AE0BDC">
        <w:rPr>
          <w:sz w:val="22"/>
          <w:szCs w:val="22"/>
        </w:rPr>
        <w:t xml:space="preserve">.1. Поставляемая продукция должна соответствовать по качеству действующим ТУ и ГОСТам. Качество продукции должно подтверждаться соответствующими документами (паспортами, сертификатами). Количество продукции вышедшей из строя (некачественная продукция) в период гарантийного срока эксплуатации не должно превышать 0,5% от поставленной партии. Гарантийный срок эксплуатации  приборов учета электрической энергии  не менее  5 (пяти) лет </w:t>
      </w:r>
      <w:proofErr w:type="gramStart"/>
      <w:r w:rsidR="0074486D" w:rsidRPr="00AE0BDC">
        <w:rPr>
          <w:sz w:val="22"/>
          <w:szCs w:val="22"/>
        </w:rPr>
        <w:t>с даты</w:t>
      </w:r>
      <w:r w:rsidR="001D4FCA">
        <w:rPr>
          <w:sz w:val="22"/>
          <w:szCs w:val="22"/>
        </w:rPr>
        <w:t xml:space="preserve"> </w:t>
      </w:r>
      <w:r w:rsidR="0074486D" w:rsidRPr="00AE0BDC">
        <w:rPr>
          <w:sz w:val="22"/>
          <w:szCs w:val="22"/>
        </w:rPr>
        <w:t xml:space="preserve"> ввода</w:t>
      </w:r>
      <w:proofErr w:type="gramEnd"/>
      <w:r w:rsidR="0074486D" w:rsidRPr="00AE0BDC">
        <w:rPr>
          <w:sz w:val="22"/>
          <w:szCs w:val="22"/>
        </w:rPr>
        <w:t xml:space="preserve"> в эксплуатацию.</w:t>
      </w:r>
    </w:p>
    <w:p w:rsidR="0074486D" w:rsidRPr="00AE0BDC" w:rsidRDefault="00FC1EEC" w:rsidP="0074486D">
      <w:pPr>
        <w:pStyle w:val="1"/>
        <w:tabs>
          <w:tab w:val="num" w:pos="-1843"/>
        </w:tabs>
        <w:spacing w:before="20" w:after="20" w:line="22" w:lineRule="atLeast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74486D" w:rsidRPr="00AE0BDC">
        <w:rPr>
          <w:sz w:val="22"/>
          <w:szCs w:val="22"/>
        </w:rPr>
        <w:t>.2. Приемка продукции по количеству и качеству осуществляется Покупателем в соответствии с Инструкциями №П-6 от 15.06.1965г., №П-7 от 25.04.1966г. о порядке приемки продукции производственно-технического назначения и товаров народного потребления по количеству и каче</w:t>
      </w:r>
      <w:r w:rsidR="0074486D" w:rsidRPr="00AE0BDC">
        <w:rPr>
          <w:sz w:val="22"/>
          <w:szCs w:val="22"/>
        </w:rPr>
        <w:softHyphen/>
        <w:t>ству, утвержденные постановлением Госарбитража  - в части, не противоречащей ГК РФ и настоящему Договору.</w:t>
      </w:r>
    </w:p>
    <w:p w:rsidR="0074486D" w:rsidRPr="00AE0BDC" w:rsidRDefault="00FC1EEC" w:rsidP="0074486D">
      <w:pPr>
        <w:pStyle w:val="1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74486D" w:rsidRPr="00AE0BDC">
        <w:rPr>
          <w:sz w:val="22"/>
          <w:szCs w:val="22"/>
        </w:rPr>
        <w:t>.3. При обнаружении Покупателем несоответствия полученной продукции по количеству и качеству Покупатель обязан известить об этом Поставщика в течение двух рабочих дней с момента обнаружения. Факт несоответствия полученной продукции по количеству и качеству должен быть оформлен соответствующим актом, который составляется Покупателем  в соответствии с требованиями инструкций П-6, П-7.</w:t>
      </w:r>
    </w:p>
    <w:p w:rsidR="0074486D" w:rsidRPr="00AE0BDC" w:rsidRDefault="00FC1EEC" w:rsidP="0074486D">
      <w:pPr>
        <w:pStyle w:val="1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74486D" w:rsidRPr="00AE0BDC">
        <w:rPr>
          <w:sz w:val="22"/>
          <w:szCs w:val="22"/>
        </w:rPr>
        <w:t xml:space="preserve">.4. Продукция не соответствующая требованиям стандартов (некачественная продукция), подлежит возврату Поставщику. </w:t>
      </w:r>
    </w:p>
    <w:p w:rsidR="0074486D" w:rsidRPr="00AE0BDC" w:rsidRDefault="00FC1EEC" w:rsidP="0074486D">
      <w:pPr>
        <w:pStyle w:val="1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8A072F">
        <w:rPr>
          <w:sz w:val="22"/>
          <w:szCs w:val="22"/>
        </w:rPr>
        <w:t>.5</w:t>
      </w:r>
      <w:r w:rsidR="0074486D" w:rsidRPr="00AE0BDC">
        <w:rPr>
          <w:sz w:val="22"/>
          <w:szCs w:val="22"/>
        </w:rPr>
        <w:t xml:space="preserve">. Гарантийный срок эксплуатации устанавливается согласно техническим паспортам на поставляемую продукцию, но не  может быть менее  5 (пяти) лет </w:t>
      </w:r>
      <w:proofErr w:type="gramStart"/>
      <w:r w:rsidR="0074486D" w:rsidRPr="00AE0BDC">
        <w:rPr>
          <w:sz w:val="22"/>
          <w:szCs w:val="22"/>
        </w:rPr>
        <w:t>с даты ввода</w:t>
      </w:r>
      <w:proofErr w:type="gramEnd"/>
      <w:r w:rsidR="0074486D" w:rsidRPr="00AE0BDC">
        <w:rPr>
          <w:sz w:val="22"/>
          <w:szCs w:val="22"/>
        </w:rPr>
        <w:t xml:space="preserve"> в эксплуатацию. Паспорт входит в комплект каждой единицы поставляемой продукции.</w:t>
      </w:r>
    </w:p>
    <w:p w:rsidR="0074486D" w:rsidRPr="00AE0BDC" w:rsidRDefault="00FC1EEC" w:rsidP="0074486D">
      <w:pPr>
        <w:pStyle w:val="1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8A072F">
        <w:rPr>
          <w:sz w:val="22"/>
          <w:szCs w:val="22"/>
        </w:rPr>
        <w:t>.6</w:t>
      </w:r>
      <w:r w:rsidR="0074486D" w:rsidRPr="00AE0BDC">
        <w:rPr>
          <w:sz w:val="22"/>
          <w:szCs w:val="22"/>
        </w:rPr>
        <w:t xml:space="preserve">.  Гарантийный срок исчисляется </w:t>
      </w:r>
      <w:proofErr w:type="gramStart"/>
      <w:r w:rsidR="0074486D" w:rsidRPr="00AE0BDC">
        <w:rPr>
          <w:sz w:val="22"/>
          <w:szCs w:val="22"/>
        </w:rPr>
        <w:t>с даты ввода</w:t>
      </w:r>
      <w:proofErr w:type="gramEnd"/>
      <w:r w:rsidR="0074486D" w:rsidRPr="00AE0BDC">
        <w:rPr>
          <w:sz w:val="22"/>
          <w:szCs w:val="22"/>
        </w:rPr>
        <w:t xml:space="preserve"> в эксплуатацию поставляемой продукции. </w:t>
      </w:r>
    </w:p>
    <w:p w:rsidR="0074486D" w:rsidRPr="00AE0BDC" w:rsidRDefault="00FC1EEC" w:rsidP="0074486D">
      <w:pPr>
        <w:pStyle w:val="1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8A072F">
        <w:rPr>
          <w:sz w:val="22"/>
          <w:szCs w:val="22"/>
        </w:rPr>
        <w:t>.7</w:t>
      </w:r>
      <w:r w:rsidR="0074486D" w:rsidRPr="00AE0BDC">
        <w:rPr>
          <w:sz w:val="22"/>
          <w:szCs w:val="22"/>
        </w:rPr>
        <w:t>.  Продукция, недостатки которой возникли после истечения гарантийных сроков (за исключением случаев выявления скрытых производственных дефектов продукции), замене не подлежит. Сервисное обслуживание продукции производится на основании отдельного договора.</w:t>
      </w:r>
    </w:p>
    <w:p w:rsidR="0074486D" w:rsidRDefault="00FC1EEC" w:rsidP="0074486D">
      <w:pPr>
        <w:pStyle w:val="1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8A072F">
        <w:rPr>
          <w:sz w:val="22"/>
          <w:szCs w:val="22"/>
        </w:rPr>
        <w:t>.8</w:t>
      </w:r>
      <w:r w:rsidR="0074486D" w:rsidRPr="00AE0BDC">
        <w:rPr>
          <w:sz w:val="22"/>
          <w:szCs w:val="22"/>
        </w:rPr>
        <w:t>.  Поставщик обязуется в течение гарантийного срока отремонтировать или заменить некачественную продукцию в течение 21 (двадцати одного) календарного дня с момента получения продукции, несоответствующей требованиям нормативной и технической документации. Все затраты по замене и транспортировке некачественной продукции несёт Поставщик.</w:t>
      </w:r>
    </w:p>
    <w:p w:rsidR="00B8759F" w:rsidRPr="00AE0BDC" w:rsidRDefault="00B8759F" w:rsidP="00840609">
      <w:pPr>
        <w:widowControl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snapToGrid w:val="0"/>
          <w:sz w:val="22"/>
          <w:szCs w:val="22"/>
        </w:rPr>
        <w:t xml:space="preserve">        </w:t>
      </w:r>
    </w:p>
    <w:p w:rsidR="0074486D" w:rsidRPr="00AE0BDC" w:rsidRDefault="00FC1EEC" w:rsidP="0074486D">
      <w:pPr>
        <w:pStyle w:val="1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="0074486D" w:rsidRPr="00AE0BDC">
        <w:rPr>
          <w:b/>
          <w:color w:val="000000"/>
          <w:sz w:val="22"/>
          <w:szCs w:val="22"/>
        </w:rPr>
        <w:t>. Ответственность сторон</w:t>
      </w:r>
      <w:r w:rsidR="0026510F" w:rsidRPr="00AE0BDC">
        <w:rPr>
          <w:b/>
          <w:color w:val="000000"/>
          <w:sz w:val="22"/>
          <w:szCs w:val="22"/>
        </w:rPr>
        <w:t>.</w:t>
      </w:r>
    </w:p>
    <w:p w:rsidR="0074486D" w:rsidRPr="00AE0BDC" w:rsidRDefault="00B8759F" w:rsidP="00B8759F">
      <w:pPr>
        <w:widowControl w:val="0"/>
        <w:jc w:val="both"/>
        <w:rPr>
          <w:sz w:val="22"/>
          <w:szCs w:val="22"/>
        </w:rPr>
      </w:pPr>
      <w:r>
        <w:rPr>
          <w:snapToGrid w:val="0"/>
          <w:sz w:val="22"/>
          <w:szCs w:val="22"/>
        </w:rPr>
        <w:t xml:space="preserve">        </w:t>
      </w:r>
      <w:r w:rsidR="00FC1EEC">
        <w:rPr>
          <w:snapToGrid w:val="0"/>
          <w:sz w:val="22"/>
          <w:szCs w:val="22"/>
        </w:rPr>
        <w:t>7</w:t>
      </w:r>
      <w:r w:rsidR="0026510F" w:rsidRPr="00AE0BDC">
        <w:rPr>
          <w:snapToGrid w:val="0"/>
          <w:sz w:val="22"/>
          <w:szCs w:val="22"/>
        </w:rPr>
        <w:t>.1</w:t>
      </w:r>
      <w:r w:rsidR="0074486D" w:rsidRPr="00AE0BDC">
        <w:rPr>
          <w:smallCaps/>
          <w:sz w:val="22"/>
          <w:szCs w:val="22"/>
        </w:rPr>
        <w:t>.</w:t>
      </w:r>
      <w:r w:rsidR="0074486D" w:rsidRPr="00AE0BDC">
        <w:rPr>
          <w:sz w:val="22"/>
          <w:szCs w:val="22"/>
        </w:rPr>
        <w:t xml:space="preserve"> В случае неисполнения (ненадлежащего исполнения) Поставщиком обязательств по срокам </w:t>
      </w:r>
      <w:r>
        <w:rPr>
          <w:sz w:val="22"/>
          <w:szCs w:val="22"/>
        </w:rPr>
        <w:t xml:space="preserve"> </w:t>
      </w:r>
      <w:r w:rsidR="0074486D" w:rsidRPr="00AE0BDC">
        <w:rPr>
          <w:sz w:val="22"/>
          <w:szCs w:val="22"/>
        </w:rPr>
        <w:t xml:space="preserve">поставки продукции, Покупатель </w:t>
      </w:r>
      <w:r w:rsidR="00787DAC">
        <w:rPr>
          <w:sz w:val="22"/>
          <w:szCs w:val="22"/>
        </w:rPr>
        <w:t>вправе требовать от Поставщика у</w:t>
      </w:r>
      <w:r w:rsidR="0074486D" w:rsidRPr="00AE0BDC">
        <w:rPr>
          <w:sz w:val="22"/>
          <w:szCs w:val="22"/>
        </w:rPr>
        <w:t xml:space="preserve">платы неустойки в виде пени в размере 0,1% от суммы, заявленной к поставке партии продукции, за каждый день просрочки, начиная с </w:t>
      </w:r>
      <w:r w:rsidR="0074486D" w:rsidRPr="00AE0BDC">
        <w:rPr>
          <w:sz w:val="22"/>
          <w:szCs w:val="22"/>
        </w:rPr>
        <w:lastRenderedPageBreak/>
        <w:t xml:space="preserve">десятого дня после получения письменной заявки. </w:t>
      </w:r>
    </w:p>
    <w:p w:rsidR="00AA3A7F" w:rsidRPr="00AE0BDC" w:rsidRDefault="00FC1EEC" w:rsidP="0074486D">
      <w:pPr>
        <w:pStyle w:val="1"/>
        <w:ind w:firstLine="426"/>
        <w:jc w:val="both"/>
        <w:rPr>
          <w:sz w:val="22"/>
          <w:szCs w:val="22"/>
        </w:rPr>
      </w:pPr>
      <w:r>
        <w:rPr>
          <w:smallCaps/>
          <w:sz w:val="22"/>
          <w:szCs w:val="22"/>
        </w:rPr>
        <w:t>7</w:t>
      </w:r>
      <w:r w:rsidR="0026510F" w:rsidRPr="00AE0BDC">
        <w:rPr>
          <w:smallCaps/>
          <w:sz w:val="22"/>
          <w:szCs w:val="22"/>
        </w:rPr>
        <w:t>.</w:t>
      </w:r>
      <w:r w:rsidR="00B8759F">
        <w:rPr>
          <w:smallCaps/>
          <w:sz w:val="22"/>
          <w:szCs w:val="22"/>
        </w:rPr>
        <w:t>2</w:t>
      </w:r>
      <w:r w:rsidR="0074486D" w:rsidRPr="00AE0BDC">
        <w:rPr>
          <w:smallCaps/>
          <w:sz w:val="22"/>
          <w:szCs w:val="22"/>
        </w:rPr>
        <w:t xml:space="preserve">. </w:t>
      </w:r>
      <w:r w:rsidR="0074486D" w:rsidRPr="00AE0BDC">
        <w:rPr>
          <w:sz w:val="22"/>
          <w:szCs w:val="22"/>
        </w:rPr>
        <w:t>В случае неисполнения (ненадлежащего исполнения) Покупателем обязательств по оплате, Поставщик вправе требовать от Покупателя оплаты неустойки в виде пени в размере 0,01% от неоплаченной (несвоевременно оплаченной) суммы за каждый день просрочки.</w:t>
      </w:r>
      <w:r w:rsidR="00AA3A7F" w:rsidRPr="00AE0BDC">
        <w:rPr>
          <w:sz w:val="22"/>
          <w:szCs w:val="22"/>
        </w:rPr>
        <w:t xml:space="preserve"> </w:t>
      </w:r>
    </w:p>
    <w:p w:rsidR="0074486D" w:rsidRPr="00AE0BDC" w:rsidRDefault="00FC1EEC" w:rsidP="0074486D">
      <w:pPr>
        <w:pStyle w:val="1"/>
        <w:ind w:firstLine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7</w:t>
      </w:r>
      <w:r w:rsidR="0026510F" w:rsidRPr="00AE0BDC">
        <w:rPr>
          <w:sz w:val="22"/>
          <w:szCs w:val="22"/>
        </w:rPr>
        <w:t>.</w:t>
      </w:r>
      <w:r w:rsidR="00B8759F">
        <w:rPr>
          <w:sz w:val="22"/>
          <w:szCs w:val="22"/>
        </w:rPr>
        <w:t>3</w:t>
      </w:r>
      <w:r w:rsidR="0074486D" w:rsidRPr="00AE0BDC">
        <w:rPr>
          <w:sz w:val="22"/>
          <w:szCs w:val="22"/>
        </w:rPr>
        <w:t xml:space="preserve">. Споры и разногласия, которые могут возникнуть при исполнении настоящего Договора, решаются сторонами в претензионном порядке. Срок рассмотрения претензии составляет 15 </w:t>
      </w:r>
      <w:r w:rsidR="0074486D" w:rsidRPr="00AE0BDC">
        <w:rPr>
          <w:color w:val="000000"/>
          <w:sz w:val="22"/>
          <w:szCs w:val="22"/>
        </w:rPr>
        <w:t>(пятнадцать) рабочих дней со дня ее получения. При невозможности мирного урегулирования, споры рассматриваются в Арбитражном суде Томской области.</w:t>
      </w:r>
    </w:p>
    <w:p w:rsidR="0074486D" w:rsidRPr="00AE0BDC" w:rsidRDefault="00FC1EEC" w:rsidP="0074486D">
      <w:pPr>
        <w:pStyle w:val="1"/>
        <w:ind w:firstLine="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7</w:t>
      </w:r>
      <w:r w:rsidR="0026510F" w:rsidRPr="00AE0BDC">
        <w:rPr>
          <w:color w:val="000000"/>
          <w:sz w:val="22"/>
          <w:szCs w:val="22"/>
        </w:rPr>
        <w:t>.</w:t>
      </w:r>
      <w:r w:rsidR="00B8759F">
        <w:rPr>
          <w:color w:val="000000"/>
          <w:sz w:val="22"/>
          <w:szCs w:val="22"/>
        </w:rPr>
        <w:t>4</w:t>
      </w:r>
      <w:r w:rsidR="0074486D" w:rsidRPr="00AE0BDC">
        <w:rPr>
          <w:color w:val="000000"/>
          <w:sz w:val="22"/>
          <w:szCs w:val="22"/>
        </w:rPr>
        <w:t>. Взаимоотношения сторон, в части непредусмотренной настоящим</w:t>
      </w:r>
      <w:r w:rsidR="0074486D" w:rsidRPr="00AE0BDC">
        <w:rPr>
          <w:sz w:val="22"/>
          <w:szCs w:val="22"/>
        </w:rPr>
        <w:t xml:space="preserve"> договором, регулируются в соответствии с  действующим законодательством РФ.</w:t>
      </w:r>
    </w:p>
    <w:p w:rsidR="0074486D" w:rsidRDefault="00FC1EEC" w:rsidP="0074486D">
      <w:pPr>
        <w:pStyle w:val="1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B8759F">
        <w:rPr>
          <w:sz w:val="22"/>
          <w:szCs w:val="22"/>
        </w:rPr>
        <w:t>.5</w:t>
      </w:r>
      <w:r w:rsidR="0074486D" w:rsidRPr="00AE0BDC">
        <w:rPr>
          <w:sz w:val="22"/>
          <w:szCs w:val="22"/>
        </w:rPr>
        <w:t>.  Ни одна из сторон не вправе передавать третьим лицам свои права и обязанности по настоящему договору без письменного согласия другой стороны.</w:t>
      </w:r>
    </w:p>
    <w:p w:rsidR="00B8759F" w:rsidRDefault="00B8759F" w:rsidP="0074486D">
      <w:pPr>
        <w:pStyle w:val="1"/>
        <w:ind w:firstLine="426"/>
        <w:jc w:val="both"/>
        <w:rPr>
          <w:sz w:val="22"/>
          <w:szCs w:val="22"/>
        </w:rPr>
      </w:pPr>
    </w:p>
    <w:p w:rsidR="0074486D" w:rsidRPr="00AE0BDC" w:rsidRDefault="00FC1EEC" w:rsidP="0074486D">
      <w:pPr>
        <w:pStyle w:val="1"/>
        <w:jc w:val="center"/>
        <w:rPr>
          <w:b/>
          <w:sz w:val="22"/>
          <w:szCs w:val="22"/>
        </w:rPr>
      </w:pPr>
      <w:r>
        <w:rPr>
          <w:b/>
          <w:smallCaps/>
          <w:sz w:val="22"/>
          <w:szCs w:val="22"/>
        </w:rPr>
        <w:t>8</w:t>
      </w:r>
      <w:r w:rsidR="0074486D" w:rsidRPr="00AE0BDC">
        <w:rPr>
          <w:b/>
          <w:smallCaps/>
          <w:sz w:val="22"/>
          <w:szCs w:val="22"/>
        </w:rPr>
        <w:t xml:space="preserve">. </w:t>
      </w:r>
      <w:r w:rsidR="0074486D" w:rsidRPr="00AE0BDC">
        <w:rPr>
          <w:b/>
          <w:sz w:val="22"/>
          <w:szCs w:val="22"/>
        </w:rPr>
        <w:t>Изменение и расторжение договора</w:t>
      </w:r>
    </w:p>
    <w:p w:rsidR="0074486D" w:rsidRPr="00AE0BDC" w:rsidRDefault="00FC1EEC" w:rsidP="0074486D">
      <w:pPr>
        <w:pStyle w:val="1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74486D" w:rsidRPr="00AE0BDC">
        <w:rPr>
          <w:sz w:val="22"/>
          <w:szCs w:val="22"/>
        </w:rPr>
        <w:t>.1. Изменения и дополнения к договору осуществляются по согласованию сторон и оформляются путем подписания сторонами дополнительного соглашения. Копии документов, переданных посредством факсимильной связи, имеют юридическую силу до момента передачи оригиналов.</w:t>
      </w:r>
    </w:p>
    <w:p w:rsidR="0074486D" w:rsidRPr="00AE0BDC" w:rsidRDefault="00FC1EEC" w:rsidP="0074486D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74486D" w:rsidRPr="00AE0BDC">
        <w:rPr>
          <w:sz w:val="22"/>
          <w:szCs w:val="22"/>
        </w:rPr>
        <w:t xml:space="preserve">.2. Настоящий </w:t>
      </w:r>
      <w:proofErr w:type="gramStart"/>
      <w:r w:rsidR="0074486D" w:rsidRPr="00AE0BDC">
        <w:rPr>
          <w:sz w:val="22"/>
          <w:szCs w:val="22"/>
        </w:rPr>
        <w:t>договор</w:t>
      </w:r>
      <w:proofErr w:type="gramEnd"/>
      <w:r w:rsidR="0074486D" w:rsidRPr="00AE0BDC">
        <w:rPr>
          <w:sz w:val="22"/>
          <w:szCs w:val="22"/>
        </w:rPr>
        <w:t xml:space="preserve"> может быть расторгнут в установленном законодательством Российской Федерации порядке. </w:t>
      </w:r>
    </w:p>
    <w:p w:rsidR="0074486D" w:rsidRPr="00AE0BDC" w:rsidRDefault="00FC1EEC" w:rsidP="0074486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74486D" w:rsidRPr="00AE0BDC">
        <w:rPr>
          <w:b/>
          <w:sz w:val="22"/>
          <w:szCs w:val="22"/>
        </w:rPr>
        <w:t>. Форс-мажор</w:t>
      </w:r>
    </w:p>
    <w:p w:rsidR="0074486D" w:rsidRPr="00AE0BDC" w:rsidRDefault="00FC1EEC" w:rsidP="0074486D">
      <w:pPr>
        <w:pStyle w:val="1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74486D" w:rsidRPr="00AE0BDC">
        <w:rPr>
          <w:sz w:val="22"/>
          <w:szCs w:val="22"/>
        </w:rPr>
        <w:t>.1. Стороны освобождаются от ответственности за частичное или полное невыполнение обязательств по договору, если это явилось следствием форс–мажорных обстоятельств: пожара, наводнения, землетрясения, войны, военных действий любого характера, забастовки, блокады, если эти обстоятельства непосредственно повлияли на исполнение настоящего договора.</w:t>
      </w:r>
    </w:p>
    <w:p w:rsidR="0074486D" w:rsidRDefault="00FC1EEC" w:rsidP="0074486D">
      <w:pPr>
        <w:pStyle w:val="1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74486D" w:rsidRPr="00AE0BDC">
        <w:rPr>
          <w:sz w:val="22"/>
          <w:szCs w:val="22"/>
        </w:rPr>
        <w:t>.2. Стороны должны уведомить друг друга о возникновении форс-мажорных обстоятельств в течение 15 рабочих дней со дня их наступления и подтвердить документами соответствующих органов.</w:t>
      </w:r>
    </w:p>
    <w:p w:rsidR="00787DAC" w:rsidRPr="00AE0BDC" w:rsidRDefault="00787DAC" w:rsidP="0074486D">
      <w:pPr>
        <w:pStyle w:val="1"/>
        <w:ind w:firstLine="426"/>
        <w:jc w:val="both"/>
        <w:rPr>
          <w:sz w:val="22"/>
          <w:szCs w:val="22"/>
        </w:rPr>
      </w:pPr>
    </w:p>
    <w:p w:rsidR="0074486D" w:rsidRPr="00AE0BDC" w:rsidRDefault="00FC1EEC" w:rsidP="0074486D">
      <w:pPr>
        <w:pStyle w:val="1"/>
        <w:ind w:firstLine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</w:t>
      </w:r>
      <w:r w:rsidR="0074486D" w:rsidRPr="00AE0BDC">
        <w:rPr>
          <w:b/>
          <w:sz w:val="22"/>
          <w:szCs w:val="22"/>
        </w:rPr>
        <w:t>. Срок действия договора</w:t>
      </w:r>
    </w:p>
    <w:p w:rsidR="0074486D" w:rsidRPr="00AE0BDC" w:rsidRDefault="00FC1EEC" w:rsidP="0074486D">
      <w:pPr>
        <w:pStyle w:val="1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74486D" w:rsidRPr="00AE0BDC">
        <w:rPr>
          <w:sz w:val="22"/>
          <w:szCs w:val="22"/>
        </w:rPr>
        <w:t>.1. Договор вступает в законную силу с момента его подписания обеими сторонами</w:t>
      </w:r>
      <w:r w:rsidR="0018345A">
        <w:rPr>
          <w:sz w:val="22"/>
          <w:szCs w:val="22"/>
        </w:rPr>
        <w:t xml:space="preserve"> и действует по 31 декабря  2016</w:t>
      </w:r>
      <w:r w:rsidR="0074486D" w:rsidRPr="00AE0BDC">
        <w:rPr>
          <w:sz w:val="22"/>
          <w:szCs w:val="22"/>
        </w:rPr>
        <w:t>г., а в части взаиморасчетов до полного исполнения обязательств обеими сторонами.</w:t>
      </w:r>
    </w:p>
    <w:p w:rsidR="0074486D" w:rsidRPr="00AE0BDC" w:rsidRDefault="00FC1EEC" w:rsidP="0074486D">
      <w:pPr>
        <w:pStyle w:val="1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74486D" w:rsidRPr="00AE0BDC">
        <w:rPr>
          <w:sz w:val="22"/>
          <w:szCs w:val="22"/>
        </w:rPr>
        <w:t>.2. Настоящий договор составлен в двух экземплярах, по одному экземпляру для каждой стороны. Каждый экземпляр имеет одинаковую юридическую силу. Все изменения и дополнения к договору действительны в случае, если они оформлены в письменном виде и подписаны обеими сторонами.</w:t>
      </w:r>
    </w:p>
    <w:p w:rsidR="003A7364" w:rsidRDefault="00FC1EEC" w:rsidP="002C5A8E">
      <w:pPr>
        <w:pStyle w:val="1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74486D" w:rsidRPr="00AE0BDC">
        <w:rPr>
          <w:sz w:val="22"/>
          <w:szCs w:val="22"/>
        </w:rPr>
        <w:t>.</w:t>
      </w:r>
      <w:r w:rsidR="006938B8" w:rsidRPr="00AE0BDC">
        <w:rPr>
          <w:sz w:val="22"/>
          <w:szCs w:val="22"/>
        </w:rPr>
        <w:t>3</w:t>
      </w:r>
      <w:r w:rsidR="0074486D" w:rsidRPr="00AE0BDC">
        <w:rPr>
          <w:sz w:val="22"/>
          <w:szCs w:val="22"/>
        </w:rPr>
        <w:t>. Все документы, относящиеся к Договору, полученные (отправленные) по факсу, являются действительными и имеют юридическую силу до момента получе</w:t>
      </w:r>
      <w:r w:rsidR="002C5A8E" w:rsidRPr="00AE0BDC">
        <w:rPr>
          <w:sz w:val="22"/>
          <w:szCs w:val="22"/>
        </w:rPr>
        <w:t>ния оригиналов этих документов.</w:t>
      </w:r>
    </w:p>
    <w:p w:rsidR="00787DAC" w:rsidRPr="00AE0BDC" w:rsidRDefault="00787DAC" w:rsidP="002C5A8E">
      <w:pPr>
        <w:pStyle w:val="1"/>
        <w:ind w:firstLine="426"/>
        <w:jc w:val="both"/>
        <w:rPr>
          <w:sz w:val="22"/>
          <w:szCs w:val="22"/>
        </w:rPr>
      </w:pPr>
    </w:p>
    <w:p w:rsidR="0074486D" w:rsidRPr="00AE0BDC" w:rsidRDefault="006938B8" w:rsidP="0074486D">
      <w:pPr>
        <w:pStyle w:val="1"/>
        <w:ind w:firstLine="426"/>
        <w:jc w:val="center"/>
        <w:rPr>
          <w:b/>
          <w:sz w:val="22"/>
          <w:szCs w:val="22"/>
        </w:rPr>
      </w:pPr>
      <w:r w:rsidRPr="00AE0BDC">
        <w:rPr>
          <w:b/>
          <w:sz w:val="22"/>
          <w:szCs w:val="22"/>
        </w:rPr>
        <w:t>1</w:t>
      </w:r>
      <w:r w:rsidR="00FC1EEC">
        <w:rPr>
          <w:b/>
          <w:sz w:val="22"/>
          <w:szCs w:val="22"/>
        </w:rPr>
        <w:t>1</w:t>
      </w:r>
      <w:r w:rsidR="0074486D" w:rsidRPr="00AE0BDC">
        <w:rPr>
          <w:b/>
          <w:sz w:val="22"/>
          <w:szCs w:val="22"/>
        </w:rPr>
        <w:t>. Приложения к договору</w:t>
      </w:r>
    </w:p>
    <w:p w:rsidR="0074486D" w:rsidRDefault="00AD1BE2" w:rsidP="00840609">
      <w:pPr>
        <w:pStyle w:val="a4"/>
        <w:spacing w:after="0" w:line="240" w:lineRule="auto"/>
        <w:ind w:left="0" w:firstLine="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1</w:t>
      </w:r>
      <w:r w:rsidR="00FC1EEC">
        <w:rPr>
          <w:rFonts w:ascii="Times New Roman" w:hAnsi="Times New Roman" w:cs="Times New Roman"/>
          <w:sz w:val="22"/>
          <w:szCs w:val="22"/>
          <w:lang w:val="ru-RU"/>
        </w:rPr>
        <w:t>1</w:t>
      </w:r>
      <w:r w:rsidR="0074486D" w:rsidRPr="00AE0BDC">
        <w:rPr>
          <w:rFonts w:ascii="Times New Roman" w:hAnsi="Times New Roman" w:cs="Times New Roman"/>
          <w:sz w:val="22"/>
          <w:szCs w:val="22"/>
          <w:lang w:val="ru-RU"/>
        </w:rPr>
        <w:t>.1</w:t>
      </w:r>
      <w:r w:rsidR="00840609">
        <w:rPr>
          <w:rFonts w:ascii="Times New Roman" w:hAnsi="Times New Roman" w:cs="Times New Roman"/>
          <w:sz w:val="22"/>
          <w:szCs w:val="22"/>
          <w:lang w:val="ru-RU"/>
        </w:rPr>
        <w:t>. Спецификация №1</w:t>
      </w:r>
      <w:r w:rsidR="0074486D" w:rsidRPr="00AE0BDC">
        <w:rPr>
          <w:rFonts w:ascii="Times New Roman" w:hAnsi="Times New Roman" w:cs="Times New Roman"/>
          <w:sz w:val="22"/>
          <w:szCs w:val="22"/>
          <w:lang w:val="ru-RU"/>
        </w:rPr>
        <w:t xml:space="preserve"> (Приложение №1)</w:t>
      </w:r>
    </w:p>
    <w:p w:rsidR="00840609" w:rsidRPr="00840609" w:rsidRDefault="00FC1EEC" w:rsidP="00840609">
      <w:pPr>
        <w:pStyle w:val="a4"/>
        <w:spacing w:after="0" w:line="240" w:lineRule="auto"/>
        <w:ind w:left="0" w:firstLine="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11</w:t>
      </w:r>
      <w:r w:rsidR="00840609">
        <w:rPr>
          <w:rFonts w:ascii="Times New Roman" w:hAnsi="Times New Roman" w:cs="Times New Roman"/>
          <w:sz w:val="22"/>
          <w:szCs w:val="22"/>
          <w:lang w:val="ru-RU"/>
        </w:rPr>
        <w:t xml:space="preserve">.2. </w:t>
      </w:r>
      <w:r w:rsidR="00840609" w:rsidRPr="00840609">
        <w:rPr>
          <w:rFonts w:ascii="Times New Roman" w:hAnsi="Times New Roman" w:cs="Times New Roman"/>
          <w:sz w:val="22"/>
          <w:szCs w:val="22"/>
          <w:lang w:val="ru-RU"/>
        </w:rPr>
        <w:t>Форма по раскрытию информации в отношении всей цепочки собственников,</w:t>
      </w:r>
    </w:p>
    <w:p w:rsidR="00840609" w:rsidRDefault="00840609" w:rsidP="00840609">
      <w:pPr>
        <w:pStyle w:val="a4"/>
        <w:spacing w:after="0" w:line="240" w:lineRule="auto"/>
        <w:ind w:left="0" w:firstLine="0"/>
        <w:rPr>
          <w:rFonts w:ascii="Times New Roman" w:hAnsi="Times New Roman" w:cs="Times New Roman"/>
          <w:sz w:val="22"/>
          <w:szCs w:val="22"/>
          <w:lang w:val="ru-RU"/>
        </w:rPr>
      </w:pPr>
      <w:r w:rsidRPr="00840609">
        <w:rPr>
          <w:rFonts w:ascii="Times New Roman" w:hAnsi="Times New Roman" w:cs="Times New Roman"/>
          <w:sz w:val="22"/>
          <w:szCs w:val="22"/>
          <w:lang w:val="ru-RU"/>
        </w:rPr>
        <w:t>включая бенефициаров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(Приложение №2)</w:t>
      </w:r>
    </w:p>
    <w:p w:rsidR="001D4FCA" w:rsidRPr="00AE0BDC" w:rsidRDefault="00FC1EEC" w:rsidP="00840609">
      <w:pPr>
        <w:pStyle w:val="a4"/>
        <w:spacing w:after="0" w:line="240" w:lineRule="auto"/>
        <w:ind w:left="0" w:firstLine="0"/>
        <w:rPr>
          <w:rFonts w:ascii="Times New Roman" w:hAnsi="Times New Roman" w:cs="Times New Roman"/>
          <w:sz w:val="22"/>
          <w:szCs w:val="22"/>
          <w:lang w:val="ru-RU"/>
        </w:rPr>
      </w:pPr>
      <w:r w:rsidRPr="006A660A">
        <w:rPr>
          <w:rFonts w:ascii="Times New Roman" w:hAnsi="Times New Roman" w:cs="Times New Roman"/>
          <w:sz w:val="22"/>
          <w:szCs w:val="22"/>
          <w:lang w:val="ru-RU"/>
        </w:rPr>
        <w:t>11</w:t>
      </w:r>
      <w:r w:rsidR="001D4FCA" w:rsidRPr="006A660A">
        <w:rPr>
          <w:rFonts w:ascii="Times New Roman" w:hAnsi="Times New Roman" w:cs="Times New Roman"/>
          <w:sz w:val="22"/>
          <w:szCs w:val="22"/>
          <w:lang w:val="ru-RU"/>
        </w:rPr>
        <w:t xml:space="preserve">.3. </w:t>
      </w:r>
      <w:r w:rsidR="006A660A">
        <w:rPr>
          <w:rFonts w:ascii="Times New Roman" w:hAnsi="Times New Roman" w:cs="Times New Roman"/>
          <w:sz w:val="22"/>
          <w:szCs w:val="22"/>
          <w:lang w:val="ru-RU"/>
        </w:rPr>
        <w:t>Согласие на обработку персональных данных (Приложение №3)</w:t>
      </w:r>
    </w:p>
    <w:p w:rsidR="0074486D" w:rsidRPr="00AE0BDC" w:rsidRDefault="0074486D" w:rsidP="0074486D">
      <w:pPr>
        <w:pStyle w:val="1"/>
        <w:ind w:firstLine="426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483"/>
        <w:tblW w:w="4649" w:type="pct"/>
        <w:tblLook w:val="01E0" w:firstRow="1" w:lastRow="1" w:firstColumn="1" w:lastColumn="1" w:noHBand="0" w:noVBand="0"/>
      </w:tblPr>
      <w:tblGrid>
        <w:gridCol w:w="4712"/>
        <w:gridCol w:w="4713"/>
      </w:tblGrid>
      <w:tr w:rsidR="002C5A8E" w:rsidRPr="00AE0BDC" w:rsidTr="008F77F5">
        <w:trPr>
          <w:trHeight w:val="3336"/>
        </w:trPr>
        <w:tc>
          <w:tcPr>
            <w:tcW w:w="2500" w:type="pct"/>
          </w:tcPr>
          <w:p w:rsidR="002C5A8E" w:rsidRPr="00AE0BDC" w:rsidRDefault="002C5A8E" w:rsidP="002C5A8E">
            <w:pPr>
              <w:rPr>
                <w:b/>
                <w:snapToGrid w:val="0"/>
                <w:sz w:val="22"/>
                <w:szCs w:val="22"/>
              </w:rPr>
            </w:pPr>
            <w:r w:rsidRPr="00AE0BDC">
              <w:rPr>
                <w:b/>
                <w:snapToGrid w:val="0"/>
                <w:sz w:val="22"/>
                <w:szCs w:val="22"/>
              </w:rPr>
              <w:t>ПОСТАВЩИК:</w:t>
            </w:r>
          </w:p>
          <w:p w:rsidR="002C5A8E" w:rsidRDefault="002C5A8E" w:rsidP="002C5A8E">
            <w:pPr>
              <w:rPr>
                <w:snapToGrid w:val="0"/>
                <w:sz w:val="22"/>
                <w:szCs w:val="22"/>
              </w:rPr>
            </w:pPr>
          </w:p>
          <w:p w:rsidR="00840609" w:rsidRDefault="00840609" w:rsidP="002C5A8E">
            <w:pPr>
              <w:rPr>
                <w:snapToGrid w:val="0"/>
                <w:sz w:val="22"/>
                <w:szCs w:val="22"/>
              </w:rPr>
            </w:pPr>
          </w:p>
          <w:p w:rsidR="00840609" w:rsidRDefault="00840609" w:rsidP="002C5A8E">
            <w:pPr>
              <w:rPr>
                <w:snapToGrid w:val="0"/>
                <w:sz w:val="22"/>
                <w:szCs w:val="22"/>
              </w:rPr>
            </w:pPr>
          </w:p>
          <w:p w:rsidR="00840609" w:rsidRDefault="00840609" w:rsidP="002C5A8E">
            <w:pPr>
              <w:rPr>
                <w:snapToGrid w:val="0"/>
                <w:sz w:val="22"/>
                <w:szCs w:val="22"/>
              </w:rPr>
            </w:pPr>
          </w:p>
          <w:p w:rsidR="00840609" w:rsidRDefault="00840609" w:rsidP="002C5A8E">
            <w:pPr>
              <w:rPr>
                <w:snapToGrid w:val="0"/>
                <w:sz w:val="22"/>
                <w:szCs w:val="22"/>
              </w:rPr>
            </w:pPr>
          </w:p>
          <w:p w:rsidR="00840609" w:rsidRDefault="00840609" w:rsidP="002C5A8E">
            <w:pPr>
              <w:rPr>
                <w:snapToGrid w:val="0"/>
                <w:sz w:val="22"/>
                <w:szCs w:val="22"/>
              </w:rPr>
            </w:pPr>
          </w:p>
          <w:p w:rsidR="00840609" w:rsidRDefault="00840609" w:rsidP="002C5A8E">
            <w:pPr>
              <w:rPr>
                <w:snapToGrid w:val="0"/>
                <w:sz w:val="22"/>
                <w:szCs w:val="22"/>
              </w:rPr>
            </w:pPr>
          </w:p>
          <w:p w:rsidR="00840609" w:rsidRDefault="00840609" w:rsidP="002C5A8E">
            <w:pPr>
              <w:rPr>
                <w:snapToGrid w:val="0"/>
                <w:sz w:val="22"/>
                <w:szCs w:val="22"/>
              </w:rPr>
            </w:pPr>
          </w:p>
          <w:p w:rsidR="00840609" w:rsidRDefault="00840609" w:rsidP="002C5A8E">
            <w:pPr>
              <w:rPr>
                <w:snapToGrid w:val="0"/>
                <w:sz w:val="22"/>
                <w:szCs w:val="22"/>
              </w:rPr>
            </w:pPr>
          </w:p>
          <w:p w:rsidR="00840609" w:rsidRPr="00AE0BDC" w:rsidRDefault="00840609" w:rsidP="002C5A8E">
            <w:pPr>
              <w:rPr>
                <w:snapToGrid w:val="0"/>
                <w:sz w:val="22"/>
                <w:szCs w:val="22"/>
              </w:rPr>
            </w:pPr>
          </w:p>
          <w:p w:rsidR="002C5A8E" w:rsidRPr="00AE0BDC" w:rsidRDefault="002C5A8E" w:rsidP="002C5A8E">
            <w:pPr>
              <w:rPr>
                <w:snapToGrid w:val="0"/>
                <w:sz w:val="22"/>
                <w:szCs w:val="22"/>
              </w:rPr>
            </w:pPr>
            <w:r w:rsidRPr="00AE0BDC">
              <w:rPr>
                <w:snapToGrid w:val="0"/>
                <w:sz w:val="22"/>
                <w:szCs w:val="22"/>
              </w:rPr>
              <w:t xml:space="preserve">__________________________/ </w:t>
            </w:r>
            <w:r w:rsidR="00840609">
              <w:rPr>
                <w:b/>
                <w:snapToGrid w:val="0"/>
                <w:sz w:val="22"/>
                <w:szCs w:val="22"/>
              </w:rPr>
              <w:t>__________</w:t>
            </w:r>
            <w:r w:rsidRPr="00AE0BDC">
              <w:rPr>
                <w:snapToGrid w:val="0"/>
                <w:sz w:val="22"/>
                <w:szCs w:val="22"/>
              </w:rPr>
              <w:t>/</w:t>
            </w:r>
          </w:p>
          <w:p w:rsidR="002C5A8E" w:rsidRPr="00AE0BDC" w:rsidRDefault="002C5A8E" w:rsidP="002C5A8E">
            <w:pPr>
              <w:rPr>
                <w:snapToGrid w:val="0"/>
                <w:sz w:val="22"/>
                <w:szCs w:val="22"/>
              </w:rPr>
            </w:pPr>
            <w:r w:rsidRPr="00AE0BDC">
              <w:rPr>
                <w:snapToGrid w:val="0"/>
                <w:sz w:val="22"/>
                <w:szCs w:val="22"/>
              </w:rPr>
              <w:t>М.П.</w:t>
            </w:r>
          </w:p>
          <w:p w:rsidR="002C5A8E" w:rsidRPr="00AE0BDC" w:rsidRDefault="002C5A8E" w:rsidP="002C5A8E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2500" w:type="pct"/>
          </w:tcPr>
          <w:p w:rsidR="002C5A8E" w:rsidRPr="00AE0BDC" w:rsidRDefault="002C5A8E" w:rsidP="002C5A8E">
            <w:pPr>
              <w:pStyle w:val="1"/>
              <w:rPr>
                <w:b/>
                <w:sz w:val="22"/>
                <w:szCs w:val="22"/>
              </w:rPr>
            </w:pPr>
            <w:r w:rsidRPr="00AE0BDC">
              <w:rPr>
                <w:b/>
                <w:sz w:val="22"/>
                <w:szCs w:val="22"/>
              </w:rPr>
              <w:t xml:space="preserve">ПОКУПАТЕЛЬ:   </w:t>
            </w:r>
          </w:p>
          <w:p w:rsidR="002C5A8E" w:rsidRPr="00AE0BDC" w:rsidRDefault="002C5A8E" w:rsidP="002C5A8E">
            <w:pPr>
              <w:rPr>
                <w:sz w:val="22"/>
                <w:szCs w:val="22"/>
              </w:rPr>
            </w:pPr>
            <w:r w:rsidRPr="00AE0BDC">
              <w:rPr>
                <w:sz w:val="22"/>
                <w:szCs w:val="22"/>
              </w:rPr>
              <w:t>ОАО «Томскэнергосбыт»</w:t>
            </w:r>
          </w:p>
          <w:p w:rsidR="002C5A8E" w:rsidRPr="00AE0BDC" w:rsidRDefault="002C5A8E" w:rsidP="002C5A8E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34034, г"/>
              </w:smartTagPr>
              <w:r w:rsidRPr="00AE0BDC">
                <w:rPr>
                  <w:sz w:val="22"/>
                  <w:szCs w:val="22"/>
                </w:rPr>
                <w:t xml:space="preserve">634034, </w:t>
              </w:r>
              <w:proofErr w:type="spellStart"/>
              <w:r w:rsidRPr="00AE0BDC">
                <w:rPr>
                  <w:sz w:val="22"/>
                  <w:szCs w:val="22"/>
                </w:rPr>
                <w:t>г</w:t>
              </w:r>
            </w:smartTag>
            <w:proofErr w:type="gramStart"/>
            <w:r w:rsidRPr="00AE0BDC">
              <w:rPr>
                <w:sz w:val="22"/>
                <w:szCs w:val="22"/>
              </w:rPr>
              <w:t>.Т</w:t>
            </w:r>
            <w:proofErr w:type="gramEnd"/>
            <w:r w:rsidRPr="00AE0BDC">
              <w:rPr>
                <w:sz w:val="22"/>
                <w:szCs w:val="22"/>
              </w:rPr>
              <w:t>омск</w:t>
            </w:r>
            <w:proofErr w:type="spellEnd"/>
            <w:r w:rsidRPr="00AE0BDC">
              <w:rPr>
                <w:sz w:val="22"/>
                <w:szCs w:val="22"/>
              </w:rPr>
              <w:t xml:space="preserve">, </w:t>
            </w:r>
            <w:proofErr w:type="spellStart"/>
            <w:r w:rsidRPr="00AE0BDC">
              <w:rPr>
                <w:sz w:val="22"/>
                <w:szCs w:val="22"/>
              </w:rPr>
              <w:t>ул.Котовского</w:t>
            </w:r>
            <w:proofErr w:type="spellEnd"/>
            <w:r w:rsidRPr="00AE0BDC">
              <w:rPr>
                <w:sz w:val="22"/>
                <w:szCs w:val="22"/>
              </w:rPr>
              <w:t>, 19.</w:t>
            </w:r>
          </w:p>
          <w:p w:rsidR="002C5A8E" w:rsidRPr="00AE0BDC" w:rsidRDefault="002C5A8E" w:rsidP="002C5A8E">
            <w:pPr>
              <w:rPr>
                <w:sz w:val="22"/>
                <w:szCs w:val="22"/>
              </w:rPr>
            </w:pPr>
            <w:r w:rsidRPr="00AE0BDC">
              <w:rPr>
                <w:sz w:val="22"/>
                <w:szCs w:val="22"/>
              </w:rPr>
              <w:t xml:space="preserve">р/с 40702810100000008850 Филиал ГПБ (ОАО) в </w:t>
            </w:r>
            <w:proofErr w:type="spellStart"/>
            <w:r w:rsidRPr="00AE0BDC">
              <w:rPr>
                <w:sz w:val="22"/>
                <w:szCs w:val="22"/>
              </w:rPr>
              <w:t>г</w:t>
            </w:r>
            <w:proofErr w:type="gramStart"/>
            <w:r w:rsidRPr="00AE0BDC">
              <w:rPr>
                <w:sz w:val="22"/>
                <w:szCs w:val="22"/>
              </w:rPr>
              <w:t>.Т</w:t>
            </w:r>
            <w:proofErr w:type="gramEnd"/>
            <w:r w:rsidRPr="00AE0BDC">
              <w:rPr>
                <w:sz w:val="22"/>
                <w:szCs w:val="22"/>
              </w:rPr>
              <w:t>омске</w:t>
            </w:r>
            <w:proofErr w:type="spellEnd"/>
          </w:p>
          <w:p w:rsidR="002C5A8E" w:rsidRPr="00AE0BDC" w:rsidRDefault="002C5A8E" w:rsidP="002C5A8E">
            <w:pPr>
              <w:pStyle w:val="1"/>
              <w:rPr>
                <w:sz w:val="22"/>
                <w:szCs w:val="22"/>
              </w:rPr>
            </w:pPr>
            <w:r w:rsidRPr="00AE0BDC">
              <w:rPr>
                <w:sz w:val="22"/>
                <w:szCs w:val="22"/>
              </w:rPr>
              <w:t xml:space="preserve">к/с 30101810800000000758, БИК 046902758, </w:t>
            </w:r>
          </w:p>
          <w:p w:rsidR="002C5A8E" w:rsidRPr="00AE0BDC" w:rsidRDefault="002C5A8E" w:rsidP="002C5A8E">
            <w:pPr>
              <w:pStyle w:val="1"/>
              <w:rPr>
                <w:sz w:val="22"/>
                <w:szCs w:val="22"/>
              </w:rPr>
            </w:pPr>
            <w:r w:rsidRPr="00AE0BDC">
              <w:rPr>
                <w:sz w:val="22"/>
                <w:szCs w:val="22"/>
              </w:rPr>
              <w:t xml:space="preserve">ИНН 7017114680, КПП 701701001.  </w:t>
            </w:r>
          </w:p>
          <w:p w:rsidR="002C5A8E" w:rsidRPr="00AE0BDC" w:rsidRDefault="002C5A8E" w:rsidP="002C5A8E">
            <w:pPr>
              <w:pStyle w:val="1"/>
              <w:rPr>
                <w:sz w:val="22"/>
                <w:szCs w:val="22"/>
              </w:rPr>
            </w:pPr>
            <w:r w:rsidRPr="00AE0BDC">
              <w:rPr>
                <w:sz w:val="22"/>
                <w:szCs w:val="22"/>
              </w:rPr>
              <w:t xml:space="preserve">     </w:t>
            </w:r>
          </w:p>
          <w:p w:rsidR="002C5A8E" w:rsidRPr="00AE0BDC" w:rsidRDefault="002C5A8E" w:rsidP="002C5A8E">
            <w:pPr>
              <w:pStyle w:val="1"/>
              <w:rPr>
                <w:sz w:val="22"/>
                <w:szCs w:val="22"/>
              </w:rPr>
            </w:pPr>
          </w:p>
          <w:p w:rsidR="002C5A8E" w:rsidRPr="00AE0BDC" w:rsidRDefault="002C5A8E" w:rsidP="002C5A8E">
            <w:pPr>
              <w:pStyle w:val="1"/>
              <w:rPr>
                <w:sz w:val="22"/>
                <w:szCs w:val="22"/>
              </w:rPr>
            </w:pPr>
          </w:p>
          <w:p w:rsidR="002C5A8E" w:rsidRPr="00AE0BDC" w:rsidRDefault="002C5A8E" w:rsidP="002C5A8E">
            <w:pPr>
              <w:pStyle w:val="1"/>
              <w:rPr>
                <w:sz w:val="22"/>
                <w:szCs w:val="22"/>
              </w:rPr>
            </w:pPr>
          </w:p>
          <w:p w:rsidR="002C5A8E" w:rsidRPr="00AE0BDC" w:rsidRDefault="002C5A8E" w:rsidP="002C5A8E">
            <w:pPr>
              <w:pStyle w:val="1"/>
              <w:rPr>
                <w:sz w:val="22"/>
                <w:szCs w:val="22"/>
              </w:rPr>
            </w:pPr>
            <w:r w:rsidRPr="00AE0BDC">
              <w:rPr>
                <w:sz w:val="22"/>
                <w:szCs w:val="22"/>
              </w:rPr>
              <w:t xml:space="preserve">____________________________/А.В. Кодин /                  </w:t>
            </w:r>
          </w:p>
          <w:p w:rsidR="002C5A8E" w:rsidRPr="00AE0BDC" w:rsidRDefault="002C5A8E" w:rsidP="002C5A8E">
            <w:pPr>
              <w:pStyle w:val="1"/>
              <w:rPr>
                <w:smallCaps/>
                <w:sz w:val="22"/>
                <w:szCs w:val="22"/>
              </w:rPr>
            </w:pPr>
            <w:r w:rsidRPr="00AE0BDC">
              <w:rPr>
                <w:sz w:val="22"/>
                <w:szCs w:val="22"/>
              </w:rPr>
              <w:t>М.П.</w:t>
            </w:r>
          </w:p>
        </w:tc>
      </w:tr>
    </w:tbl>
    <w:p w:rsidR="0074486D" w:rsidRPr="00AE0BDC" w:rsidRDefault="0074486D" w:rsidP="0074486D">
      <w:pPr>
        <w:pStyle w:val="1"/>
        <w:jc w:val="center"/>
        <w:rPr>
          <w:b/>
          <w:smallCaps/>
          <w:sz w:val="22"/>
          <w:szCs w:val="22"/>
        </w:rPr>
      </w:pPr>
      <w:r w:rsidRPr="00AE0BDC">
        <w:rPr>
          <w:b/>
          <w:smallCaps/>
          <w:sz w:val="22"/>
          <w:szCs w:val="22"/>
        </w:rPr>
        <w:t xml:space="preserve">          1</w:t>
      </w:r>
      <w:r w:rsidR="00FC1EEC">
        <w:rPr>
          <w:b/>
          <w:smallCaps/>
          <w:sz w:val="22"/>
          <w:szCs w:val="22"/>
        </w:rPr>
        <w:t>2</w:t>
      </w:r>
      <w:r w:rsidRPr="00AE0BDC">
        <w:rPr>
          <w:b/>
          <w:smallCaps/>
          <w:sz w:val="22"/>
          <w:szCs w:val="22"/>
        </w:rPr>
        <w:t>.  ЮРИДИЧЕСКИЕ АДРЕСА, ПОДПИСИ И БАНКОВСКИЕ РЕКВИЗИТЫ СТОРОН:</w:t>
      </w:r>
    </w:p>
    <w:p w:rsidR="0074486D" w:rsidRPr="00AE0BDC" w:rsidRDefault="0074486D" w:rsidP="0074486D">
      <w:pPr>
        <w:pStyle w:val="1"/>
        <w:rPr>
          <w:b/>
          <w:smallCaps/>
          <w:sz w:val="22"/>
          <w:szCs w:val="22"/>
        </w:rPr>
      </w:pPr>
    </w:p>
    <w:p w:rsidR="0074486D" w:rsidRPr="00AE0BDC" w:rsidRDefault="0074486D" w:rsidP="0074486D">
      <w:pPr>
        <w:pStyle w:val="1"/>
        <w:jc w:val="center"/>
        <w:rPr>
          <w:b/>
          <w:smallCaps/>
          <w:sz w:val="22"/>
          <w:szCs w:val="22"/>
        </w:rPr>
      </w:pPr>
    </w:p>
    <w:p w:rsidR="0074486D" w:rsidRPr="00AE0BDC" w:rsidRDefault="0074486D" w:rsidP="0074486D">
      <w:pPr>
        <w:rPr>
          <w:sz w:val="22"/>
          <w:szCs w:val="22"/>
        </w:rPr>
      </w:pPr>
    </w:p>
    <w:p w:rsidR="0074486D" w:rsidRPr="00AE0BDC" w:rsidRDefault="0074486D" w:rsidP="0074486D">
      <w:pPr>
        <w:jc w:val="right"/>
        <w:rPr>
          <w:sz w:val="22"/>
          <w:szCs w:val="22"/>
        </w:rPr>
      </w:pPr>
    </w:p>
    <w:p w:rsidR="0074486D" w:rsidRPr="00AE0BDC" w:rsidRDefault="0074486D" w:rsidP="0074486D">
      <w:pPr>
        <w:jc w:val="right"/>
        <w:rPr>
          <w:sz w:val="22"/>
          <w:szCs w:val="22"/>
        </w:rPr>
      </w:pPr>
    </w:p>
    <w:p w:rsidR="0074486D" w:rsidRPr="00AE0BDC" w:rsidRDefault="0074486D" w:rsidP="0074486D">
      <w:pPr>
        <w:jc w:val="right"/>
        <w:rPr>
          <w:sz w:val="22"/>
          <w:szCs w:val="22"/>
        </w:rPr>
      </w:pPr>
    </w:p>
    <w:p w:rsidR="009E2630" w:rsidRPr="00AE0BDC" w:rsidRDefault="009E2630" w:rsidP="0074486D">
      <w:pPr>
        <w:jc w:val="right"/>
        <w:rPr>
          <w:sz w:val="22"/>
          <w:szCs w:val="22"/>
        </w:rPr>
      </w:pPr>
    </w:p>
    <w:p w:rsidR="009E2630" w:rsidRPr="00AE0BDC" w:rsidRDefault="009E2630" w:rsidP="0074486D">
      <w:pPr>
        <w:jc w:val="right"/>
        <w:rPr>
          <w:sz w:val="22"/>
          <w:szCs w:val="22"/>
        </w:rPr>
      </w:pPr>
    </w:p>
    <w:p w:rsidR="009E2630" w:rsidRPr="00AE0BDC" w:rsidRDefault="009E2630" w:rsidP="0074486D">
      <w:pPr>
        <w:jc w:val="right"/>
        <w:rPr>
          <w:sz w:val="22"/>
          <w:szCs w:val="22"/>
        </w:rPr>
      </w:pPr>
    </w:p>
    <w:p w:rsidR="009E2630" w:rsidRPr="00AE0BDC" w:rsidRDefault="009E2630" w:rsidP="0074486D">
      <w:pPr>
        <w:jc w:val="right"/>
        <w:rPr>
          <w:sz w:val="22"/>
          <w:szCs w:val="22"/>
        </w:rPr>
      </w:pPr>
    </w:p>
    <w:p w:rsidR="009E2630" w:rsidRPr="00AE0BDC" w:rsidRDefault="009E2630" w:rsidP="0074486D">
      <w:pPr>
        <w:jc w:val="right"/>
        <w:rPr>
          <w:sz w:val="22"/>
          <w:szCs w:val="22"/>
        </w:rPr>
      </w:pPr>
    </w:p>
    <w:p w:rsidR="0006695D" w:rsidRPr="008A072F" w:rsidRDefault="0006695D" w:rsidP="00AE0BDC">
      <w:pPr>
        <w:rPr>
          <w:sz w:val="22"/>
          <w:szCs w:val="22"/>
        </w:rPr>
      </w:pPr>
    </w:p>
    <w:p w:rsidR="0006695D" w:rsidRPr="008A072F" w:rsidRDefault="0006695D" w:rsidP="00AE0BDC">
      <w:pPr>
        <w:rPr>
          <w:sz w:val="22"/>
          <w:szCs w:val="22"/>
        </w:rPr>
      </w:pPr>
    </w:p>
    <w:p w:rsidR="0006695D" w:rsidRPr="008A072F" w:rsidRDefault="0006695D" w:rsidP="00AE0BDC">
      <w:pPr>
        <w:rPr>
          <w:sz w:val="22"/>
          <w:szCs w:val="22"/>
        </w:rPr>
      </w:pPr>
    </w:p>
    <w:p w:rsidR="0006695D" w:rsidRPr="008A072F" w:rsidRDefault="0006695D" w:rsidP="00AE0BDC">
      <w:pPr>
        <w:rPr>
          <w:sz w:val="22"/>
          <w:szCs w:val="22"/>
        </w:rPr>
      </w:pPr>
    </w:p>
    <w:p w:rsidR="00D13508" w:rsidRDefault="00D13508" w:rsidP="00840609">
      <w:pPr>
        <w:rPr>
          <w:sz w:val="22"/>
          <w:szCs w:val="22"/>
        </w:rPr>
      </w:pPr>
    </w:p>
    <w:p w:rsidR="00D13508" w:rsidRDefault="00D13508" w:rsidP="0006695D">
      <w:pPr>
        <w:jc w:val="right"/>
        <w:rPr>
          <w:sz w:val="22"/>
          <w:szCs w:val="22"/>
        </w:rPr>
      </w:pPr>
    </w:p>
    <w:p w:rsidR="00AE0BDC" w:rsidRPr="00AE0BDC" w:rsidRDefault="0074486D" w:rsidP="0006695D">
      <w:pPr>
        <w:jc w:val="right"/>
        <w:rPr>
          <w:sz w:val="22"/>
          <w:szCs w:val="22"/>
        </w:rPr>
      </w:pPr>
      <w:r w:rsidRPr="00AE0BDC">
        <w:rPr>
          <w:sz w:val="22"/>
          <w:szCs w:val="22"/>
        </w:rPr>
        <w:lastRenderedPageBreak/>
        <w:t xml:space="preserve">Приложение № 1                                                                                                                 </w:t>
      </w:r>
      <w:r w:rsidR="00325CBB" w:rsidRPr="00AE0BDC">
        <w:rPr>
          <w:sz w:val="22"/>
          <w:szCs w:val="22"/>
        </w:rPr>
        <w:t xml:space="preserve">                        </w:t>
      </w:r>
      <w:r w:rsidR="004D2C09" w:rsidRPr="00AE0BDC">
        <w:rPr>
          <w:sz w:val="22"/>
          <w:szCs w:val="22"/>
        </w:rPr>
        <w:t xml:space="preserve">                                              </w:t>
      </w:r>
      <w:r w:rsidR="00325CBB" w:rsidRPr="00AE0BDC">
        <w:rPr>
          <w:sz w:val="22"/>
          <w:szCs w:val="22"/>
        </w:rPr>
        <w:t xml:space="preserve">к договору поставки </w:t>
      </w:r>
      <w:r w:rsidRPr="00AE0BDC">
        <w:rPr>
          <w:sz w:val="22"/>
          <w:szCs w:val="22"/>
        </w:rPr>
        <w:t xml:space="preserve">   </w:t>
      </w:r>
      <w:r w:rsidR="00AE0BDC" w:rsidRPr="00AE0BDC">
        <w:rPr>
          <w:sz w:val="22"/>
          <w:szCs w:val="22"/>
        </w:rPr>
        <w:t>№___________________________</w:t>
      </w:r>
    </w:p>
    <w:p w:rsidR="0006695D" w:rsidRPr="008A072F" w:rsidRDefault="00AE0BDC" w:rsidP="0006695D">
      <w:pPr>
        <w:jc w:val="right"/>
        <w:rPr>
          <w:sz w:val="22"/>
          <w:szCs w:val="22"/>
        </w:rPr>
      </w:pPr>
      <w:r w:rsidRPr="00AE0BDC">
        <w:rPr>
          <w:sz w:val="22"/>
          <w:szCs w:val="22"/>
        </w:rPr>
        <w:t>от «___</w:t>
      </w:r>
      <w:r w:rsidR="00840609">
        <w:rPr>
          <w:sz w:val="22"/>
          <w:szCs w:val="22"/>
        </w:rPr>
        <w:t>» ______________ 2015</w:t>
      </w:r>
      <w:r w:rsidRPr="00AE0BDC">
        <w:rPr>
          <w:sz w:val="22"/>
          <w:szCs w:val="22"/>
        </w:rPr>
        <w:t>г.</w:t>
      </w:r>
    </w:p>
    <w:p w:rsidR="00325CBB" w:rsidRPr="00AE0BDC" w:rsidRDefault="00325CBB" w:rsidP="00325CBB">
      <w:pPr>
        <w:jc w:val="right"/>
        <w:rPr>
          <w:sz w:val="22"/>
          <w:szCs w:val="22"/>
        </w:rPr>
      </w:pPr>
    </w:p>
    <w:p w:rsidR="0074486D" w:rsidRPr="00AE0BDC" w:rsidRDefault="0074486D" w:rsidP="0074486D">
      <w:pPr>
        <w:pStyle w:val="1"/>
        <w:jc w:val="center"/>
        <w:rPr>
          <w:b/>
          <w:smallCaps/>
          <w:sz w:val="22"/>
          <w:szCs w:val="22"/>
        </w:rPr>
      </w:pPr>
    </w:p>
    <w:p w:rsidR="0074486D" w:rsidRPr="00AE0BDC" w:rsidRDefault="00840609" w:rsidP="003E5C24">
      <w:pPr>
        <w:pStyle w:val="1"/>
        <w:jc w:val="center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 xml:space="preserve">Спецификация </w:t>
      </w:r>
      <w:r w:rsidR="003E5C24" w:rsidRPr="00AE0BDC">
        <w:rPr>
          <w:b/>
          <w:smallCaps/>
          <w:sz w:val="22"/>
          <w:szCs w:val="22"/>
        </w:rPr>
        <w:t>№1</w:t>
      </w:r>
    </w:p>
    <w:p w:rsidR="0026510F" w:rsidRPr="0091568B" w:rsidRDefault="0026510F" w:rsidP="0026510F">
      <w:pPr>
        <w:tabs>
          <w:tab w:val="left" w:pos="2802"/>
        </w:tabs>
        <w:rPr>
          <w:sz w:val="22"/>
          <w:szCs w:val="22"/>
        </w:rPr>
      </w:pPr>
    </w:p>
    <w:tbl>
      <w:tblPr>
        <w:tblW w:w="10044" w:type="dxa"/>
        <w:tblInd w:w="93" w:type="dxa"/>
        <w:tblLook w:val="04A0" w:firstRow="1" w:lastRow="0" w:firstColumn="1" w:lastColumn="0" w:noHBand="0" w:noVBand="1"/>
      </w:tblPr>
      <w:tblGrid>
        <w:gridCol w:w="739"/>
        <w:gridCol w:w="2809"/>
        <w:gridCol w:w="1417"/>
        <w:gridCol w:w="1694"/>
        <w:gridCol w:w="1694"/>
        <w:gridCol w:w="1691"/>
      </w:tblGrid>
      <w:tr w:rsidR="001970B5" w:rsidRPr="0091568B" w:rsidTr="001970B5">
        <w:trPr>
          <w:trHeight w:val="64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970B5" w:rsidRPr="0091568B" w:rsidRDefault="001970B5" w:rsidP="0091568B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1568B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1568B">
              <w:rPr>
                <w:b/>
                <w:bCs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  <w:r w:rsidRPr="0091568B">
              <w:rPr>
                <w:b/>
                <w:bCs/>
                <w:color w:val="000000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970B5" w:rsidRPr="0091568B" w:rsidRDefault="001970B5" w:rsidP="0091568B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1568B">
              <w:rPr>
                <w:b/>
                <w:bCs/>
                <w:color w:val="000000"/>
                <w:sz w:val="22"/>
                <w:szCs w:val="22"/>
                <w:lang w:eastAsia="en-US"/>
              </w:rPr>
              <w:t>Условное обозначение счетчиков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970B5" w:rsidRPr="0091568B" w:rsidRDefault="001970B5" w:rsidP="0091568B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1568B">
              <w:rPr>
                <w:b/>
                <w:bCs/>
                <w:color w:val="000000"/>
                <w:sz w:val="22"/>
                <w:szCs w:val="22"/>
                <w:lang w:eastAsia="en-US"/>
              </w:rPr>
              <w:t>Ед. измерения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1970B5" w:rsidRPr="0091568B" w:rsidRDefault="001970B5" w:rsidP="0091568B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970B5" w:rsidRPr="0091568B" w:rsidRDefault="001970B5" w:rsidP="001970B5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Цена за ед.  с уч. </w:t>
            </w:r>
            <w:r w:rsidRPr="0091568B">
              <w:rPr>
                <w:b/>
                <w:bCs/>
                <w:color w:val="000000"/>
                <w:sz w:val="22"/>
                <w:szCs w:val="22"/>
                <w:lang w:eastAsia="en-US"/>
              </w:rPr>
              <w:t>НДС в руб.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</w:tcPr>
          <w:p w:rsidR="001970B5" w:rsidRDefault="001970B5" w:rsidP="0091568B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Сумма в руб. с уч. НДС</w:t>
            </w:r>
          </w:p>
        </w:tc>
      </w:tr>
      <w:tr w:rsidR="001970B5" w:rsidRPr="0091568B" w:rsidTr="001970B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B5" w:rsidRPr="0091568B" w:rsidRDefault="001970B5" w:rsidP="0091568B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B5" w:rsidRPr="0091568B" w:rsidRDefault="001970B5" w:rsidP="0091568B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B5" w:rsidRPr="0091568B" w:rsidRDefault="001970B5" w:rsidP="0091568B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0B5" w:rsidRPr="0091568B" w:rsidRDefault="001970B5" w:rsidP="0091568B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B5" w:rsidRPr="0075771B" w:rsidRDefault="001970B5" w:rsidP="00757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B5" w:rsidRPr="0075771B" w:rsidRDefault="001970B5" w:rsidP="0075771B">
            <w:pPr>
              <w:jc w:val="center"/>
              <w:rPr>
                <w:sz w:val="22"/>
                <w:szCs w:val="22"/>
              </w:rPr>
            </w:pPr>
          </w:p>
        </w:tc>
      </w:tr>
      <w:tr w:rsidR="001970B5" w:rsidRPr="0091568B" w:rsidTr="001970B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B5" w:rsidRPr="0091568B" w:rsidRDefault="001970B5" w:rsidP="0091568B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B5" w:rsidRPr="0091568B" w:rsidRDefault="001970B5" w:rsidP="0091568B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B5" w:rsidRPr="0091568B" w:rsidRDefault="001970B5" w:rsidP="0091568B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0B5" w:rsidRPr="0091568B" w:rsidRDefault="001970B5" w:rsidP="0091568B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B5" w:rsidRPr="0075771B" w:rsidRDefault="001970B5" w:rsidP="00757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B5" w:rsidRPr="0075771B" w:rsidRDefault="001970B5" w:rsidP="0075771B">
            <w:pPr>
              <w:jc w:val="center"/>
              <w:rPr>
                <w:sz w:val="22"/>
                <w:szCs w:val="22"/>
              </w:rPr>
            </w:pPr>
          </w:p>
        </w:tc>
      </w:tr>
      <w:tr w:rsidR="001970B5" w:rsidRPr="0091568B" w:rsidTr="001970B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B5" w:rsidRPr="0091568B" w:rsidRDefault="001970B5" w:rsidP="0091568B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B5" w:rsidRPr="0091568B" w:rsidRDefault="001970B5" w:rsidP="0091568B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B5" w:rsidRPr="0091568B" w:rsidRDefault="001970B5" w:rsidP="0091568B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0B5" w:rsidRPr="0091568B" w:rsidRDefault="001970B5" w:rsidP="0091568B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B5" w:rsidRPr="0075771B" w:rsidRDefault="001970B5" w:rsidP="00757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B5" w:rsidRPr="0075771B" w:rsidRDefault="001970B5" w:rsidP="0075771B">
            <w:pPr>
              <w:jc w:val="center"/>
              <w:rPr>
                <w:sz w:val="22"/>
                <w:szCs w:val="22"/>
              </w:rPr>
            </w:pPr>
          </w:p>
        </w:tc>
      </w:tr>
      <w:tr w:rsidR="001970B5" w:rsidRPr="0091568B" w:rsidTr="001970B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B5" w:rsidRPr="0091568B" w:rsidRDefault="001970B5" w:rsidP="0091568B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B5" w:rsidRPr="0091568B" w:rsidRDefault="001970B5" w:rsidP="0091568B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B5" w:rsidRPr="0091568B" w:rsidRDefault="001970B5" w:rsidP="0091568B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0B5" w:rsidRPr="0091568B" w:rsidRDefault="001970B5" w:rsidP="0091568B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B5" w:rsidRPr="0075771B" w:rsidRDefault="001970B5" w:rsidP="00757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B5" w:rsidRPr="0075771B" w:rsidRDefault="001970B5" w:rsidP="0075771B">
            <w:pPr>
              <w:jc w:val="center"/>
              <w:rPr>
                <w:sz w:val="22"/>
                <w:szCs w:val="22"/>
              </w:rPr>
            </w:pPr>
          </w:p>
        </w:tc>
      </w:tr>
      <w:tr w:rsidR="001970B5" w:rsidRPr="0091568B" w:rsidTr="001970B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B5" w:rsidRPr="0091568B" w:rsidRDefault="001970B5" w:rsidP="0091568B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B5" w:rsidRPr="0091568B" w:rsidRDefault="001970B5" w:rsidP="0091568B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B5" w:rsidRPr="0091568B" w:rsidRDefault="001970B5" w:rsidP="0091568B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0B5" w:rsidRPr="0091568B" w:rsidRDefault="001970B5" w:rsidP="0091568B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B5" w:rsidRPr="0075771B" w:rsidRDefault="001970B5" w:rsidP="00757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B5" w:rsidRPr="0075771B" w:rsidRDefault="001970B5" w:rsidP="0075771B">
            <w:pPr>
              <w:jc w:val="center"/>
              <w:rPr>
                <w:sz w:val="22"/>
                <w:szCs w:val="22"/>
              </w:rPr>
            </w:pPr>
          </w:p>
        </w:tc>
      </w:tr>
      <w:tr w:rsidR="001970B5" w:rsidRPr="0091568B" w:rsidTr="001970B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B5" w:rsidRPr="0091568B" w:rsidRDefault="001970B5" w:rsidP="0091568B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B5" w:rsidRPr="0091568B" w:rsidRDefault="001970B5" w:rsidP="0091568B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B5" w:rsidRPr="0091568B" w:rsidRDefault="001970B5" w:rsidP="0091568B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0B5" w:rsidRPr="0091568B" w:rsidRDefault="001970B5" w:rsidP="0091568B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B5" w:rsidRPr="0075771B" w:rsidRDefault="001970B5" w:rsidP="00757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B5" w:rsidRPr="0075771B" w:rsidRDefault="001970B5" w:rsidP="0075771B">
            <w:pPr>
              <w:jc w:val="center"/>
              <w:rPr>
                <w:sz w:val="22"/>
                <w:szCs w:val="22"/>
              </w:rPr>
            </w:pPr>
          </w:p>
        </w:tc>
      </w:tr>
      <w:tr w:rsidR="001970B5" w:rsidRPr="0091568B" w:rsidTr="001970B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B5" w:rsidRPr="0091568B" w:rsidRDefault="001970B5" w:rsidP="0091568B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B5" w:rsidRPr="0091568B" w:rsidRDefault="001970B5" w:rsidP="0091568B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B5" w:rsidRPr="0091568B" w:rsidRDefault="001970B5" w:rsidP="0091568B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0B5" w:rsidRPr="0091568B" w:rsidRDefault="001970B5" w:rsidP="0091568B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B5" w:rsidRPr="0075771B" w:rsidRDefault="001970B5" w:rsidP="00757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B5" w:rsidRPr="0075771B" w:rsidRDefault="001970B5" w:rsidP="0075771B">
            <w:pPr>
              <w:jc w:val="center"/>
              <w:rPr>
                <w:sz w:val="22"/>
                <w:szCs w:val="22"/>
              </w:rPr>
            </w:pPr>
          </w:p>
        </w:tc>
      </w:tr>
      <w:tr w:rsidR="001970B5" w:rsidRPr="0091568B" w:rsidTr="00306662">
        <w:trPr>
          <w:trHeight w:val="300"/>
        </w:trPr>
        <w:tc>
          <w:tcPr>
            <w:tcW w:w="83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B5" w:rsidRPr="001970B5" w:rsidRDefault="001970B5" w:rsidP="001970B5">
            <w:pPr>
              <w:jc w:val="right"/>
              <w:rPr>
                <w:b/>
                <w:sz w:val="22"/>
                <w:szCs w:val="22"/>
              </w:rPr>
            </w:pPr>
            <w:r w:rsidRPr="001970B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B5" w:rsidRPr="0075771B" w:rsidRDefault="001970B5" w:rsidP="0075771B">
            <w:pPr>
              <w:jc w:val="center"/>
              <w:rPr>
                <w:sz w:val="22"/>
                <w:szCs w:val="22"/>
              </w:rPr>
            </w:pPr>
          </w:p>
        </w:tc>
      </w:tr>
      <w:tr w:rsidR="001970B5" w:rsidRPr="0091568B" w:rsidTr="00306662">
        <w:trPr>
          <w:trHeight w:val="300"/>
        </w:trPr>
        <w:tc>
          <w:tcPr>
            <w:tcW w:w="83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B5" w:rsidRPr="001970B5" w:rsidRDefault="001970B5" w:rsidP="001970B5">
            <w:pPr>
              <w:jc w:val="right"/>
              <w:rPr>
                <w:b/>
                <w:sz w:val="22"/>
                <w:szCs w:val="22"/>
              </w:rPr>
            </w:pPr>
            <w:r w:rsidRPr="001970B5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1970B5">
              <w:rPr>
                <w:b/>
                <w:sz w:val="22"/>
                <w:szCs w:val="22"/>
              </w:rPr>
              <w:t>т.ч</w:t>
            </w:r>
            <w:proofErr w:type="spellEnd"/>
            <w:r w:rsidRPr="001970B5">
              <w:rPr>
                <w:b/>
                <w:sz w:val="22"/>
                <w:szCs w:val="22"/>
              </w:rPr>
              <w:t>. НДС 18%: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B5" w:rsidRPr="0075771B" w:rsidRDefault="001970B5" w:rsidP="0075771B">
            <w:pPr>
              <w:jc w:val="center"/>
              <w:rPr>
                <w:sz w:val="22"/>
                <w:szCs w:val="22"/>
              </w:rPr>
            </w:pPr>
          </w:p>
        </w:tc>
      </w:tr>
    </w:tbl>
    <w:p w:rsidR="0026510F" w:rsidRPr="00AE0BDC" w:rsidRDefault="0026510F" w:rsidP="0026510F">
      <w:pPr>
        <w:tabs>
          <w:tab w:val="left" w:pos="2802"/>
        </w:tabs>
        <w:rPr>
          <w:sz w:val="22"/>
          <w:szCs w:val="22"/>
        </w:rPr>
      </w:pPr>
    </w:p>
    <w:p w:rsidR="0026510F" w:rsidRPr="00AE0BDC" w:rsidRDefault="0026510F" w:rsidP="0026510F">
      <w:pPr>
        <w:tabs>
          <w:tab w:val="left" w:pos="2802"/>
        </w:tabs>
        <w:rPr>
          <w:sz w:val="22"/>
          <w:szCs w:val="22"/>
        </w:rPr>
      </w:pPr>
    </w:p>
    <w:tbl>
      <w:tblPr>
        <w:tblpPr w:leftFromText="180" w:rightFromText="180" w:vertAnchor="text" w:horzAnchor="margin" w:tblpY="640"/>
        <w:tblW w:w="5000" w:type="pct"/>
        <w:tblLook w:val="01E0" w:firstRow="1" w:lastRow="1" w:firstColumn="1" w:lastColumn="1" w:noHBand="0" w:noVBand="0"/>
      </w:tblPr>
      <w:tblGrid>
        <w:gridCol w:w="5068"/>
        <w:gridCol w:w="5069"/>
      </w:tblGrid>
      <w:tr w:rsidR="0091568B" w:rsidRPr="00AE0BDC" w:rsidTr="0091568B">
        <w:trPr>
          <w:trHeight w:val="3388"/>
        </w:trPr>
        <w:tc>
          <w:tcPr>
            <w:tcW w:w="2500" w:type="pct"/>
          </w:tcPr>
          <w:p w:rsidR="0091568B" w:rsidRPr="00AE0BDC" w:rsidRDefault="0091568B" w:rsidP="0091568B">
            <w:pPr>
              <w:rPr>
                <w:b/>
                <w:snapToGrid w:val="0"/>
                <w:sz w:val="22"/>
                <w:szCs w:val="22"/>
              </w:rPr>
            </w:pPr>
            <w:r w:rsidRPr="00AE0BDC">
              <w:rPr>
                <w:b/>
                <w:snapToGrid w:val="0"/>
                <w:sz w:val="22"/>
                <w:szCs w:val="22"/>
              </w:rPr>
              <w:t>ПОСТАВЩИК:</w:t>
            </w:r>
          </w:p>
          <w:p w:rsidR="0091568B" w:rsidRDefault="0091568B" w:rsidP="0091568B">
            <w:pPr>
              <w:rPr>
                <w:snapToGrid w:val="0"/>
                <w:sz w:val="22"/>
                <w:szCs w:val="22"/>
              </w:rPr>
            </w:pPr>
          </w:p>
          <w:p w:rsidR="0091734C" w:rsidRDefault="0091734C" w:rsidP="0091568B">
            <w:pPr>
              <w:rPr>
                <w:snapToGrid w:val="0"/>
                <w:sz w:val="22"/>
                <w:szCs w:val="22"/>
              </w:rPr>
            </w:pPr>
          </w:p>
          <w:p w:rsidR="0091734C" w:rsidRDefault="0091734C" w:rsidP="0091568B">
            <w:pPr>
              <w:rPr>
                <w:snapToGrid w:val="0"/>
                <w:sz w:val="22"/>
                <w:szCs w:val="22"/>
              </w:rPr>
            </w:pPr>
          </w:p>
          <w:p w:rsidR="0091734C" w:rsidRDefault="0091734C" w:rsidP="0091568B">
            <w:pPr>
              <w:rPr>
                <w:snapToGrid w:val="0"/>
                <w:sz w:val="22"/>
                <w:szCs w:val="22"/>
              </w:rPr>
            </w:pPr>
          </w:p>
          <w:p w:rsidR="0091734C" w:rsidRDefault="0091734C" w:rsidP="0091568B">
            <w:pPr>
              <w:rPr>
                <w:snapToGrid w:val="0"/>
                <w:sz w:val="22"/>
                <w:szCs w:val="22"/>
              </w:rPr>
            </w:pPr>
          </w:p>
          <w:p w:rsidR="0091734C" w:rsidRDefault="0091734C" w:rsidP="0091568B">
            <w:pPr>
              <w:rPr>
                <w:snapToGrid w:val="0"/>
                <w:sz w:val="22"/>
                <w:szCs w:val="22"/>
              </w:rPr>
            </w:pPr>
          </w:p>
          <w:p w:rsidR="0091734C" w:rsidRDefault="0091734C" w:rsidP="0091568B">
            <w:pPr>
              <w:rPr>
                <w:snapToGrid w:val="0"/>
                <w:sz w:val="22"/>
                <w:szCs w:val="22"/>
              </w:rPr>
            </w:pPr>
          </w:p>
          <w:p w:rsidR="0091734C" w:rsidRDefault="0091734C" w:rsidP="0091568B">
            <w:pPr>
              <w:rPr>
                <w:snapToGrid w:val="0"/>
                <w:sz w:val="22"/>
                <w:szCs w:val="22"/>
              </w:rPr>
            </w:pPr>
          </w:p>
          <w:p w:rsidR="0091734C" w:rsidRDefault="0091734C" w:rsidP="0091568B">
            <w:pPr>
              <w:rPr>
                <w:snapToGrid w:val="0"/>
                <w:sz w:val="22"/>
                <w:szCs w:val="22"/>
              </w:rPr>
            </w:pPr>
          </w:p>
          <w:p w:rsidR="0091734C" w:rsidRDefault="0091734C" w:rsidP="0091568B">
            <w:pPr>
              <w:rPr>
                <w:snapToGrid w:val="0"/>
                <w:sz w:val="22"/>
                <w:szCs w:val="22"/>
              </w:rPr>
            </w:pPr>
          </w:p>
          <w:p w:rsidR="007664AF" w:rsidRPr="007664AF" w:rsidRDefault="007664AF" w:rsidP="0091568B">
            <w:pPr>
              <w:rPr>
                <w:snapToGrid w:val="0"/>
                <w:sz w:val="22"/>
                <w:szCs w:val="22"/>
              </w:rPr>
            </w:pPr>
          </w:p>
          <w:p w:rsidR="0091568B" w:rsidRPr="007664AF" w:rsidRDefault="0091568B" w:rsidP="0091568B">
            <w:pPr>
              <w:rPr>
                <w:snapToGrid w:val="0"/>
                <w:sz w:val="22"/>
                <w:szCs w:val="22"/>
              </w:rPr>
            </w:pPr>
            <w:r w:rsidRPr="007664AF">
              <w:rPr>
                <w:snapToGrid w:val="0"/>
                <w:sz w:val="22"/>
                <w:szCs w:val="22"/>
              </w:rPr>
              <w:t xml:space="preserve">__________________________/ </w:t>
            </w:r>
            <w:r w:rsidR="0091734C">
              <w:rPr>
                <w:snapToGrid w:val="0"/>
                <w:sz w:val="22"/>
                <w:szCs w:val="22"/>
              </w:rPr>
              <w:t xml:space="preserve">___________ </w:t>
            </w:r>
            <w:r w:rsidRPr="007664AF">
              <w:rPr>
                <w:snapToGrid w:val="0"/>
                <w:sz w:val="22"/>
                <w:szCs w:val="22"/>
              </w:rPr>
              <w:t>/</w:t>
            </w:r>
          </w:p>
          <w:p w:rsidR="0091568B" w:rsidRPr="00AE0BDC" w:rsidRDefault="0091568B" w:rsidP="0091568B">
            <w:pPr>
              <w:rPr>
                <w:smallCaps/>
                <w:sz w:val="22"/>
                <w:szCs w:val="22"/>
              </w:rPr>
            </w:pPr>
            <w:r w:rsidRPr="00AE0BDC">
              <w:rPr>
                <w:snapToGrid w:val="0"/>
                <w:sz w:val="22"/>
                <w:szCs w:val="22"/>
              </w:rPr>
              <w:t>М.П.</w:t>
            </w:r>
          </w:p>
        </w:tc>
        <w:tc>
          <w:tcPr>
            <w:tcW w:w="2500" w:type="pct"/>
          </w:tcPr>
          <w:p w:rsidR="0091568B" w:rsidRPr="00AE0BDC" w:rsidRDefault="0091568B" w:rsidP="0091568B">
            <w:pPr>
              <w:pStyle w:val="1"/>
              <w:rPr>
                <w:b/>
                <w:sz w:val="22"/>
                <w:szCs w:val="22"/>
              </w:rPr>
            </w:pPr>
            <w:r w:rsidRPr="00AE0BDC">
              <w:rPr>
                <w:b/>
                <w:sz w:val="22"/>
                <w:szCs w:val="22"/>
              </w:rPr>
              <w:t xml:space="preserve">ПОКУПАТЕЛЬ:   </w:t>
            </w:r>
          </w:p>
          <w:p w:rsidR="0091568B" w:rsidRPr="00AE0BDC" w:rsidRDefault="0091568B" w:rsidP="0091568B">
            <w:pPr>
              <w:rPr>
                <w:sz w:val="22"/>
                <w:szCs w:val="22"/>
              </w:rPr>
            </w:pPr>
            <w:r w:rsidRPr="00AE0BDC">
              <w:rPr>
                <w:sz w:val="22"/>
                <w:szCs w:val="22"/>
              </w:rPr>
              <w:t>ОАО «Томскэнергосбыт»</w:t>
            </w:r>
          </w:p>
          <w:p w:rsidR="0091568B" w:rsidRPr="00AE0BDC" w:rsidRDefault="0091568B" w:rsidP="0091568B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34034, г"/>
              </w:smartTagPr>
              <w:r w:rsidRPr="00AE0BDC">
                <w:rPr>
                  <w:sz w:val="22"/>
                  <w:szCs w:val="22"/>
                </w:rPr>
                <w:t xml:space="preserve">634034, </w:t>
              </w:r>
              <w:proofErr w:type="spellStart"/>
              <w:r w:rsidRPr="00AE0BDC">
                <w:rPr>
                  <w:sz w:val="22"/>
                  <w:szCs w:val="22"/>
                </w:rPr>
                <w:t>г</w:t>
              </w:r>
            </w:smartTag>
            <w:proofErr w:type="gramStart"/>
            <w:r w:rsidRPr="00AE0BDC">
              <w:rPr>
                <w:sz w:val="22"/>
                <w:szCs w:val="22"/>
              </w:rPr>
              <w:t>.Т</w:t>
            </w:r>
            <w:proofErr w:type="gramEnd"/>
            <w:r w:rsidRPr="00AE0BDC">
              <w:rPr>
                <w:sz w:val="22"/>
                <w:szCs w:val="22"/>
              </w:rPr>
              <w:t>омск</w:t>
            </w:r>
            <w:proofErr w:type="spellEnd"/>
            <w:r w:rsidRPr="00AE0BDC">
              <w:rPr>
                <w:sz w:val="22"/>
                <w:szCs w:val="22"/>
              </w:rPr>
              <w:t xml:space="preserve">, </w:t>
            </w:r>
            <w:proofErr w:type="spellStart"/>
            <w:r w:rsidRPr="00AE0BDC">
              <w:rPr>
                <w:sz w:val="22"/>
                <w:szCs w:val="22"/>
              </w:rPr>
              <w:t>ул.Котовского</w:t>
            </w:r>
            <w:proofErr w:type="spellEnd"/>
            <w:r w:rsidRPr="00AE0BDC">
              <w:rPr>
                <w:sz w:val="22"/>
                <w:szCs w:val="22"/>
              </w:rPr>
              <w:t>, 19.</w:t>
            </w:r>
          </w:p>
          <w:p w:rsidR="0091568B" w:rsidRPr="00AE0BDC" w:rsidRDefault="0091568B" w:rsidP="0091568B">
            <w:pPr>
              <w:rPr>
                <w:sz w:val="22"/>
                <w:szCs w:val="22"/>
              </w:rPr>
            </w:pPr>
            <w:r w:rsidRPr="00AE0BDC">
              <w:rPr>
                <w:sz w:val="22"/>
                <w:szCs w:val="22"/>
              </w:rPr>
              <w:t xml:space="preserve">р/с 40702810100000008850 Филиал ГПБ (ОАО) в </w:t>
            </w:r>
            <w:proofErr w:type="spellStart"/>
            <w:r w:rsidRPr="00AE0BDC">
              <w:rPr>
                <w:sz w:val="22"/>
                <w:szCs w:val="22"/>
              </w:rPr>
              <w:t>г</w:t>
            </w:r>
            <w:proofErr w:type="gramStart"/>
            <w:r w:rsidRPr="00AE0BDC">
              <w:rPr>
                <w:sz w:val="22"/>
                <w:szCs w:val="22"/>
              </w:rPr>
              <w:t>.Т</w:t>
            </w:r>
            <w:proofErr w:type="gramEnd"/>
            <w:r w:rsidRPr="00AE0BDC">
              <w:rPr>
                <w:sz w:val="22"/>
                <w:szCs w:val="22"/>
              </w:rPr>
              <w:t>омске</w:t>
            </w:r>
            <w:proofErr w:type="spellEnd"/>
          </w:p>
          <w:p w:rsidR="0091568B" w:rsidRPr="00AE0BDC" w:rsidRDefault="0091568B" w:rsidP="0091568B">
            <w:pPr>
              <w:pStyle w:val="1"/>
              <w:rPr>
                <w:sz w:val="22"/>
                <w:szCs w:val="22"/>
              </w:rPr>
            </w:pPr>
            <w:proofErr w:type="gramStart"/>
            <w:r w:rsidRPr="00AE0BDC">
              <w:rPr>
                <w:sz w:val="22"/>
                <w:szCs w:val="22"/>
              </w:rPr>
              <w:t>к</w:t>
            </w:r>
            <w:proofErr w:type="gramEnd"/>
            <w:r w:rsidRPr="00AE0BDC">
              <w:rPr>
                <w:sz w:val="22"/>
                <w:szCs w:val="22"/>
              </w:rPr>
              <w:t xml:space="preserve">/с 30101810800000000758, БИК 046902758, ИНН 7017114680, КПП 701701001.  </w:t>
            </w:r>
          </w:p>
          <w:p w:rsidR="0091568B" w:rsidRPr="00AE0BDC" w:rsidRDefault="0091568B" w:rsidP="0091568B">
            <w:pPr>
              <w:pStyle w:val="1"/>
              <w:rPr>
                <w:sz w:val="22"/>
                <w:szCs w:val="22"/>
              </w:rPr>
            </w:pPr>
          </w:p>
          <w:p w:rsidR="0091568B" w:rsidRPr="00AE0BDC" w:rsidRDefault="0091568B" w:rsidP="0091568B">
            <w:pPr>
              <w:pStyle w:val="1"/>
              <w:rPr>
                <w:sz w:val="22"/>
                <w:szCs w:val="22"/>
              </w:rPr>
            </w:pPr>
          </w:p>
          <w:p w:rsidR="0091568B" w:rsidRPr="00AE0BDC" w:rsidRDefault="0091568B" w:rsidP="0091568B">
            <w:pPr>
              <w:pStyle w:val="1"/>
              <w:rPr>
                <w:sz w:val="22"/>
                <w:szCs w:val="22"/>
              </w:rPr>
            </w:pPr>
          </w:p>
          <w:p w:rsidR="0091568B" w:rsidRPr="00AE0BDC" w:rsidRDefault="0091568B" w:rsidP="0091568B">
            <w:pPr>
              <w:pStyle w:val="1"/>
              <w:rPr>
                <w:sz w:val="22"/>
                <w:szCs w:val="22"/>
              </w:rPr>
            </w:pPr>
          </w:p>
          <w:p w:rsidR="0091568B" w:rsidRPr="00AE0BDC" w:rsidRDefault="0091568B" w:rsidP="0091568B">
            <w:pPr>
              <w:pStyle w:val="1"/>
              <w:rPr>
                <w:sz w:val="22"/>
                <w:szCs w:val="22"/>
              </w:rPr>
            </w:pPr>
          </w:p>
          <w:p w:rsidR="0091568B" w:rsidRPr="00AE0BDC" w:rsidRDefault="0091568B" w:rsidP="0091568B">
            <w:pPr>
              <w:pStyle w:val="1"/>
              <w:rPr>
                <w:sz w:val="22"/>
                <w:szCs w:val="22"/>
              </w:rPr>
            </w:pPr>
            <w:r w:rsidRPr="00AE0BDC">
              <w:rPr>
                <w:sz w:val="22"/>
                <w:szCs w:val="22"/>
              </w:rPr>
              <w:t>___________________/А.В. Кодин /</w:t>
            </w:r>
          </w:p>
          <w:p w:rsidR="0091568B" w:rsidRPr="00AE0BDC" w:rsidRDefault="0091568B" w:rsidP="0091568B">
            <w:pPr>
              <w:rPr>
                <w:sz w:val="22"/>
                <w:szCs w:val="22"/>
              </w:rPr>
            </w:pPr>
            <w:r w:rsidRPr="00AE0BDC">
              <w:rPr>
                <w:sz w:val="22"/>
                <w:szCs w:val="22"/>
              </w:rPr>
              <w:t xml:space="preserve">                   </w:t>
            </w:r>
          </w:p>
          <w:p w:rsidR="0091568B" w:rsidRPr="00AE0BDC" w:rsidRDefault="0091568B" w:rsidP="0091568B">
            <w:pPr>
              <w:pStyle w:val="1"/>
              <w:jc w:val="center"/>
              <w:rPr>
                <w:smallCaps/>
                <w:sz w:val="22"/>
                <w:szCs w:val="22"/>
              </w:rPr>
            </w:pPr>
            <w:r w:rsidRPr="00AE0BDC">
              <w:rPr>
                <w:sz w:val="22"/>
                <w:szCs w:val="22"/>
              </w:rPr>
              <w:t>М.П.</w:t>
            </w:r>
          </w:p>
        </w:tc>
      </w:tr>
    </w:tbl>
    <w:p w:rsidR="0026510F" w:rsidRPr="00AE0BDC" w:rsidRDefault="0026510F" w:rsidP="0026510F">
      <w:pPr>
        <w:tabs>
          <w:tab w:val="left" w:pos="2802"/>
        </w:tabs>
        <w:rPr>
          <w:sz w:val="22"/>
          <w:szCs w:val="22"/>
        </w:rPr>
        <w:sectPr w:rsidR="0026510F" w:rsidRPr="00AE0BDC" w:rsidSect="0089277C">
          <w:headerReference w:type="default" r:id="rId9"/>
          <w:pgSz w:w="11906" w:h="16838"/>
          <w:pgMar w:top="1134" w:right="567" w:bottom="284" w:left="1418" w:header="709" w:footer="709" w:gutter="0"/>
          <w:cols w:space="708"/>
          <w:titlePg/>
          <w:docGrid w:linePitch="360"/>
        </w:sectPr>
      </w:pPr>
    </w:p>
    <w:p w:rsidR="0026510F" w:rsidRPr="008F77F5" w:rsidRDefault="0026510F" w:rsidP="0026510F">
      <w:pPr>
        <w:jc w:val="right"/>
        <w:rPr>
          <w:sz w:val="16"/>
          <w:szCs w:val="16"/>
          <w:lang w:eastAsia="en-US"/>
        </w:rPr>
      </w:pPr>
      <w:r w:rsidRPr="008F77F5">
        <w:rPr>
          <w:sz w:val="16"/>
          <w:szCs w:val="16"/>
          <w:lang w:eastAsia="en-US"/>
        </w:rPr>
        <w:lastRenderedPageBreak/>
        <w:t>Приложение №</w:t>
      </w:r>
      <w:r w:rsidRPr="008F77F5">
        <w:rPr>
          <w:sz w:val="16"/>
          <w:szCs w:val="16"/>
          <w:lang w:val="en-US" w:eastAsia="en-US"/>
        </w:rPr>
        <w:t> </w:t>
      </w:r>
      <w:r w:rsidR="00ED3F6E" w:rsidRPr="008F77F5">
        <w:rPr>
          <w:sz w:val="16"/>
          <w:szCs w:val="16"/>
          <w:lang w:eastAsia="en-US"/>
        </w:rPr>
        <w:t>2</w:t>
      </w:r>
    </w:p>
    <w:p w:rsidR="0026510F" w:rsidRPr="008F77F5" w:rsidRDefault="0026510F" w:rsidP="0026510F">
      <w:pPr>
        <w:tabs>
          <w:tab w:val="center" w:pos="4677"/>
          <w:tab w:val="right" w:pos="9355"/>
        </w:tabs>
        <w:spacing w:before="120"/>
        <w:jc w:val="center"/>
        <w:rPr>
          <w:b/>
          <w:sz w:val="16"/>
          <w:szCs w:val="16"/>
          <w:lang w:eastAsia="en-US"/>
        </w:rPr>
      </w:pPr>
      <w:r w:rsidRPr="008F77F5">
        <w:rPr>
          <w:b/>
          <w:sz w:val="16"/>
          <w:szCs w:val="16"/>
          <w:lang w:eastAsia="en-US"/>
        </w:rPr>
        <w:t>Форма по раскрытию информации в отношении всей цепочки собственников,</w:t>
      </w:r>
    </w:p>
    <w:p w:rsidR="0026510F" w:rsidRPr="008F77F5" w:rsidRDefault="0026510F" w:rsidP="0026510F">
      <w:pPr>
        <w:tabs>
          <w:tab w:val="center" w:pos="4677"/>
          <w:tab w:val="right" w:pos="9355"/>
        </w:tabs>
        <w:spacing w:before="120"/>
        <w:jc w:val="center"/>
        <w:rPr>
          <w:b/>
          <w:sz w:val="16"/>
          <w:szCs w:val="16"/>
          <w:lang w:eastAsia="en-US"/>
        </w:rPr>
      </w:pPr>
      <w:r w:rsidRPr="008F77F5">
        <w:rPr>
          <w:b/>
          <w:sz w:val="16"/>
          <w:szCs w:val="16"/>
          <w:lang w:eastAsia="en-US"/>
        </w:rPr>
        <w:t>включая бенефициаров (в том числе, конечных)</w:t>
      </w:r>
    </w:p>
    <w:p w:rsidR="0026510F" w:rsidRPr="008F77F5" w:rsidRDefault="0026510F" w:rsidP="0026510F">
      <w:pPr>
        <w:tabs>
          <w:tab w:val="center" w:pos="4677"/>
          <w:tab w:val="right" w:pos="9355"/>
        </w:tabs>
        <w:spacing w:before="120"/>
        <w:jc w:val="center"/>
        <w:rPr>
          <w:i/>
          <w:sz w:val="16"/>
          <w:szCs w:val="16"/>
          <w:lang w:eastAsia="en-US"/>
        </w:rPr>
      </w:pPr>
      <w:r w:rsidRPr="008F77F5">
        <w:rPr>
          <w:i/>
          <w:sz w:val="16"/>
          <w:szCs w:val="16"/>
          <w:lang w:eastAsia="en-US"/>
        </w:rPr>
        <w:t>Организационно-правовая форма (полностью) «Наименование контрагента»</w:t>
      </w:r>
    </w:p>
    <w:p w:rsidR="0026510F" w:rsidRPr="008F77F5" w:rsidRDefault="0026510F" w:rsidP="0026510F">
      <w:pPr>
        <w:tabs>
          <w:tab w:val="center" w:pos="4677"/>
          <w:tab w:val="right" w:pos="9355"/>
        </w:tabs>
        <w:spacing w:before="120"/>
        <w:jc w:val="right"/>
        <w:rPr>
          <w:sz w:val="16"/>
          <w:szCs w:val="16"/>
          <w:lang w:val="en-US" w:eastAsia="en-US"/>
        </w:rPr>
      </w:pPr>
      <w:proofErr w:type="spellStart"/>
      <w:r w:rsidRPr="008F77F5">
        <w:rPr>
          <w:sz w:val="16"/>
          <w:szCs w:val="16"/>
          <w:lang w:val="en-US" w:eastAsia="en-US"/>
        </w:rPr>
        <w:t>Дата</w:t>
      </w:r>
      <w:proofErr w:type="spellEnd"/>
      <w:r w:rsidRPr="008F77F5">
        <w:rPr>
          <w:sz w:val="16"/>
          <w:szCs w:val="16"/>
          <w:lang w:val="en-US" w:eastAsia="en-US"/>
        </w:rPr>
        <w:t xml:space="preserve"> </w:t>
      </w:r>
      <w:proofErr w:type="spellStart"/>
      <w:r w:rsidRPr="008F77F5">
        <w:rPr>
          <w:i/>
          <w:sz w:val="16"/>
          <w:szCs w:val="16"/>
          <w:lang w:val="en-US" w:eastAsia="en-US"/>
        </w:rPr>
        <w:t>заполнения</w:t>
      </w:r>
      <w:proofErr w:type="spellEnd"/>
      <w:r w:rsidRPr="008F77F5">
        <w:rPr>
          <w:i/>
          <w:sz w:val="16"/>
          <w:szCs w:val="16"/>
          <w:lang w:val="en-US" w:eastAsia="en-US"/>
        </w:rPr>
        <w:t xml:space="preserve"> </w:t>
      </w:r>
      <w:proofErr w:type="spellStart"/>
      <w:r w:rsidRPr="008F77F5">
        <w:rPr>
          <w:i/>
          <w:sz w:val="16"/>
          <w:szCs w:val="16"/>
          <w:lang w:val="en-US" w:eastAsia="en-US"/>
        </w:rPr>
        <w:t>число</w:t>
      </w:r>
      <w:proofErr w:type="spellEnd"/>
      <w:r w:rsidRPr="008F77F5">
        <w:rPr>
          <w:i/>
          <w:sz w:val="16"/>
          <w:szCs w:val="16"/>
          <w:lang w:val="en-US" w:eastAsia="en-US"/>
        </w:rPr>
        <w:t xml:space="preserve"> / </w:t>
      </w:r>
      <w:proofErr w:type="spellStart"/>
      <w:r w:rsidRPr="008F77F5">
        <w:rPr>
          <w:i/>
          <w:sz w:val="16"/>
          <w:szCs w:val="16"/>
          <w:lang w:val="en-US" w:eastAsia="en-US"/>
        </w:rPr>
        <w:t>месяц</w:t>
      </w:r>
      <w:proofErr w:type="spellEnd"/>
      <w:r w:rsidRPr="008F77F5">
        <w:rPr>
          <w:i/>
          <w:sz w:val="16"/>
          <w:szCs w:val="16"/>
          <w:lang w:val="en-US" w:eastAsia="en-US"/>
        </w:rPr>
        <w:t xml:space="preserve"> / </w:t>
      </w:r>
      <w:proofErr w:type="spellStart"/>
      <w:r w:rsidRPr="008F77F5">
        <w:rPr>
          <w:i/>
          <w:sz w:val="16"/>
          <w:szCs w:val="16"/>
          <w:lang w:val="en-US" w:eastAsia="en-US"/>
        </w:rPr>
        <w:t>год</w:t>
      </w:r>
      <w:proofErr w:type="spellEnd"/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2"/>
        <w:gridCol w:w="1734"/>
      </w:tblGrid>
      <w:tr w:rsidR="0026510F" w:rsidRPr="008F77F5" w:rsidTr="0026510F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№ п/п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eastAsia="en-US"/>
              </w:rPr>
            </w:pPr>
            <w:r w:rsidRPr="008F77F5">
              <w:rPr>
                <w:sz w:val="16"/>
                <w:szCs w:val="16"/>
                <w:lang w:eastAsia="en-US"/>
              </w:rPr>
              <w:t>Наименование контрагента (ИНН, вид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eastAsia="en-US"/>
              </w:rPr>
            </w:pPr>
            <w:r w:rsidRPr="008F77F5">
              <w:rPr>
                <w:sz w:val="16"/>
                <w:szCs w:val="16"/>
                <w:lang w:eastAsia="en-US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26510F" w:rsidRPr="008F77F5" w:rsidTr="0026510F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val="en-US" w:eastAsia="en-US"/>
              </w:rPr>
            </w:pPr>
            <w:proofErr w:type="spellStart"/>
            <w:r w:rsidRPr="008F77F5">
              <w:rPr>
                <w:sz w:val="16"/>
                <w:szCs w:val="16"/>
                <w:lang w:val="en-US" w:eastAsia="en-US"/>
              </w:rPr>
              <w:t>Наименование</w:t>
            </w:r>
            <w:proofErr w:type="spellEnd"/>
            <w:r w:rsidRPr="008F77F5">
              <w:rPr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F77F5">
              <w:rPr>
                <w:sz w:val="16"/>
                <w:szCs w:val="16"/>
                <w:lang w:val="en-US" w:eastAsia="en-US"/>
              </w:rPr>
              <w:t>краткое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val="en-US" w:eastAsia="en-US"/>
              </w:rPr>
            </w:pPr>
            <w:proofErr w:type="spellStart"/>
            <w:r w:rsidRPr="008F77F5">
              <w:rPr>
                <w:sz w:val="16"/>
                <w:szCs w:val="16"/>
                <w:lang w:val="en-US" w:eastAsia="en-US"/>
              </w:rPr>
              <w:t>Код</w:t>
            </w:r>
            <w:proofErr w:type="spellEnd"/>
            <w:r w:rsidRPr="008F77F5">
              <w:rPr>
                <w:sz w:val="16"/>
                <w:szCs w:val="16"/>
                <w:lang w:val="en-US" w:eastAsia="en-US"/>
              </w:rPr>
              <w:t xml:space="preserve">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val="en-US" w:eastAsia="en-US"/>
              </w:rPr>
            </w:pPr>
            <w:proofErr w:type="spellStart"/>
            <w:r w:rsidRPr="008F77F5">
              <w:rPr>
                <w:sz w:val="16"/>
                <w:szCs w:val="16"/>
                <w:lang w:val="en-US" w:eastAsia="en-US"/>
              </w:rPr>
              <w:t>Фамилия</w:t>
            </w:r>
            <w:proofErr w:type="spellEnd"/>
            <w:r w:rsidRPr="008F77F5">
              <w:rPr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8F77F5">
              <w:rPr>
                <w:sz w:val="16"/>
                <w:szCs w:val="16"/>
                <w:lang w:val="en-US" w:eastAsia="en-US"/>
              </w:rPr>
              <w:t>Имя</w:t>
            </w:r>
            <w:proofErr w:type="spellEnd"/>
            <w:r w:rsidRPr="008F77F5">
              <w:rPr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8F77F5">
              <w:rPr>
                <w:sz w:val="16"/>
                <w:szCs w:val="16"/>
                <w:lang w:val="en-US" w:eastAsia="en-US"/>
              </w:rPr>
              <w:t>Отчество</w:t>
            </w:r>
            <w:proofErr w:type="spellEnd"/>
            <w:r w:rsidRPr="008F77F5">
              <w:rPr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F77F5">
              <w:rPr>
                <w:sz w:val="16"/>
                <w:szCs w:val="16"/>
                <w:lang w:val="en-US" w:eastAsia="en-US"/>
              </w:rPr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eastAsia="en-US"/>
              </w:rPr>
            </w:pPr>
            <w:r w:rsidRPr="008F77F5">
              <w:rPr>
                <w:sz w:val="16"/>
                <w:szCs w:val="16"/>
                <w:lang w:eastAsia="en-US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 xml:space="preserve">ИНН </w:t>
            </w:r>
          </w:p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(</w:t>
            </w:r>
            <w:proofErr w:type="spellStart"/>
            <w:r w:rsidRPr="008F77F5">
              <w:rPr>
                <w:sz w:val="16"/>
                <w:szCs w:val="16"/>
                <w:lang w:val="en-US" w:eastAsia="en-US"/>
              </w:rPr>
              <w:t>при</w:t>
            </w:r>
            <w:proofErr w:type="spellEnd"/>
            <w:r w:rsidRPr="008F77F5">
              <w:rPr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F77F5">
              <w:rPr>
                <w:sz w:val="16"/>
                <w:szCs w:val="16"/>
                <w:lang w:val="en-US" w:eastAsia="en-US"/>
              </w:rPr>
              <w:t>наличии</w:t>
            </w:r>
            <w:proofErr w:type="spellEnd"/>
            <w:r w:rsidRPr="008F77F5">
              <w:rPr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val="en-US" w:eastAsia="en-US"/>
              </w:rPr>
            </w:pPr>
            <w:proofErr w:type="spellStart"/>
            <w:r w:rsidRPr="008F77F5">
              <w:rPr>
                <w:sz w:val="16"/>
                <w:szCs w:val="16"/>
                <w:lang w:val="en-US" w:eastAsia="en-US"/>
              </w:rPr>
              <w:t>Наименование</w:t>
            </w:r>
            <w:proofErr w:type="spellEnd"/>
            <w:r w:rsidRPr="008F77F5">
              <w:rPr>
                <w:sz w:val="16"/>
                <w:szCs w:val="16"/>
                <w:lang w:val="en-US" w:eastAsia="en-US"/>
              </w:rPr>
              <w:t xml:space="preserve">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val="en-US" w:eastAsia="en-US"/>
              </w:rPr>
            </w:pPr>
            <w:proofErr w:type="spellStart"/>
            <w:r w:rsidRPr="008F77F5">
              <w:rPr>
                <w:sz w:val="16"/>
                <w:szCs w:val="16"/>
                <w:lang w:val="en-US" w:eastAsia="en-US"/>
              </w:rPr>
              <w:t>Адрес</w:t>
            </w:r>
            <w:proofErr w:type="spellEnd"/>
            <w:r w:rsidRPr="008F77F5">
              <w:rPr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F77F5">
              <w:rPr>
                <w:sz w:val="16"/>
                <w:szCs w:val="16"/>
                <w:lang w:val="en-US" w:eastAsia="en-US"/>
              </w:rPr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eastAsia="en-US"/>
              </w:rPr>
            </w:pPr>
            <w:r w:rsidRPr="008F77F5">
              <w:rPr>
                <w:sz w:val="16"/>
                <w:szCs w:val="16"/>
                <w:lang w:eastAsia="en-US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val="en-US" w:eastAsia="en-US"/>
              </w:rPr>
            </w:pPr>
            <w:proofErr w:type="spellStart"/>
            <w:r w:rsidRPr="008F77F5">
              <w:rPr>
                <w:sz w:val="16"/>
                <w:szCs w:val="16"/>
                <w:lang w:val="en-US" w:eastAsia="en-US"/>
              </w:rPr>
              <w:t>Руководитель</w:t>
            </w:r>
            <w:proofErr w:type="spellEnd"/>
            <w:r w:rsidRPr="008F77F5">
              <w:rPr>
                <w:sz w:val="16"/>
                <w:szCs w:val="16"/>
                <w:lang w:val="en-US" w:eastAsia="en-US"/>
              </w:rPr>
              <w:t xml:space="preserve"> /</w:t>
            </w:r>
            <w:proofErr w:type="spellStart"/>
            <w:r w:rsidRPr="008F77F5">
              <w:rPr>
                <w:sz w:val="16"/>
                <w:szCs w:val="16"/>
                <w:lang w:val="en-US" w:eastAsia="en-US"/>
              </w:rPr>
              <w:t>участник</w:t>
            </w:r>
            <w:proofErr w:type="spellEnd"/>
            <w:r w:rsidRPr="008F77F5">
              <w:rPr>
                <w:sz w:val="16"/>
                <w:szCs w:val="16"/>
                <w:lang w:val="en-US" w:eastAsia="en-US"/>
              </w:rPr>
              <w:t xml:space="preserve"> /</w:t>
            </w:r>
            <w:proofErr w:type="spellStart"/>
            <w:r w:rsidRPr="008F77F5">
              <w:rPr>
                <w:sz w:val="16"/>
                <w:szCs w:val="16"/>
                <w:lang w:val="en-US" w:eastAsia="en-US"/>
              </w:rPr>
              <w:t>бенефициар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eastAsia="en-US"/>
              </w:rPr>
            </w:pPr>
            <w:r w:rsidRPr="008F77F5">
              <w:rPr>
                <w:sz w:val="16"/>
                <w:szCs w:val="16"/>
                <w:lang w:eastAsia="en-US"/>
              </w:rPr>
              <w:t>Информация о подтверждающих документах (наименование, номера и т.д.)</w:t>
            </w:r>
          </w:p>
        </w:tc>
      </w:tr>
      <w:tr w:rsidR="0026510F" w:rsidRPr="008F77F5" w:rsidTr="0026510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8F77F5">
              <w:rPr>
                <w:i/>
                <w:sz w:val="16"/>
                <w:szCs w:val="16"/>
                <w:lang w:val="en-US" w:eastAsia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8F77F5">
              <w:rPr>
                <w:i/>
                <w:sz w:val="16"/>
                <w:szCs w:val="16"/>
                <w:lang w:val="en-US" w:eastAsia="en-US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8F77F5">
              <w:rPr>
                <w:i/>
                <w:sz w:val="16"/>
                <w:szCs w:val="16"/>
                <w:lang w:val="en-US" w:eastAsia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8F77F5">
              <w:rPr>
                <w:i/>
                <w:sz w:val="16"/>
                <w:szCs w:val="16"/>
                <w:lang w:val="en-US" w:eastAsia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8F77F5">
              <w:rPr>
                <w:i/>
                <w:sz w:val="16"/>
                <w:szCs w:val="16"/>
                <w:lang w:val="en-US" w:eastAsia="en-US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8F77F5">
              <w:rPr>
                <w:i/>
                <w:sz w:val="16"/>
                <w:szCs w:val="16"/>
                <w:lang w:val="en-US" w:eastAsia="en-US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8F77F5">
              <w:rPr>
                <w:i/>
                <w:sz w:val="16"/>
                <w:szCs w:val="16"/>
                <w:lang w:val="en-US"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8F77F5">
              <w:rPr>
                <w:i/>
                <w:sz w:val="16"/>
                <w:szCs w:val="16"/>
                <w:lang w:val="en-US" w:eastAsia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8F77F5">
              <w:rPr>
                <w:i/>
                <w:sz w:val="16"/>
                <w:szCs w:val="16"/>
                <w:lang w:val="en-US" w:eastAsia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8F77F5">
              <w:rPr>
                <w:i/>
                <w:sz w:val="16"/>
                <w:szCs w:val="16"/>
                <w:lang w:val="en-US" w:eastAsia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8F77F5">
              <w:rPr>
                <w:i/>
                <w:sz w:val="16"/>
                <w:szCs w:val="16"/>
                <w:lang w:val="en-US" w:eastAsia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8F77F5">
              <w:rPr>
                <w:i/>
                <w:sz w:val="16"/>
                <w:szCs w:val="16"/>
                <w:lang w:val="en-US" w:eastAsia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8F77F5">
              <w:rPr>
                <w:i/>
                <w:sz w:val="16"/>
                <w:szCs w:val="16"/>
                <w:lang w:val="en-US" w:eastAsia="en-US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8F77F5">
              <w:rPr>
                <w:i/>
                <w:sz w:val="16"/>
                <w:szCs w:val="16"/>
                <w:lang w:val="en-US" w:eastAsia="en-US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8F77F5">
              <w:rPr>
                <w:i/>
                <w:sz w:val="16"/>
                <w:szCs w:val="16"/>
                <w:lang w:val="en-US" w:eastAsia="en-US"/>
              </w:rPr>
              <w:t>15</w:t>
            </w:r>
          </w:p>
        </w:tc>
      </w:tr>
      <w:tr w:rsidR="0026510F" w:rsidRPr="008F77F5" w:rsidTr="0026510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</w:tr>
      <w:tr w:rsidR="0026510F" w:rsidRPr="008F77F5" w:rsidTr="0026510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</w:tr>
    </w:tbl>
    <w:p w:rsidR="0026510F" w:rsidRPr="008F77F5" w:rsidRDefault="0026510F" w:rsidP="0026510F">
      <w:pPr>
        <w:numPr>
          <w:ilvl w:val="1"/>
          <w:numId w:val="2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6"/>
          <w:szCs w:val="16"/>
          <w:lang w:eastAsia="en-US"/>
        </w:rPr>
      </w:pPr>
      <w:proofErr w:type="gramStart"/>
      <w:r w:rsidRPr="008F77F5">
        <w:rPr>
          <w:sz w:val="16"/>
          <w:szCs w:val="16"/>
          <w:lang w:eastAsia="en-US"/>
        </w:rPr>
        <w:t>Контрагент (указать:</w:t>
      </w:r>
      <w:proofErr w:type="gramEnd"/>
      <w:r w:rsidRPr="008F77F5">
        <w:rPr>
          <w:sz w:val="16"/>
          <w:szCs w:val="16"/>
          <w:lang w:eastAsia="en-US"/>
        </w:rPr>
        <w:t xml:space="preserve">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 w:rsidRPr="008F77F5">
        <w:rPr>
          <w:sz w:val="16"/>
          <w:szCs w:val="16"/>
          <w:lang w:eastAsia="en-US"/>
        </w:rPr>
        <w:t>Заказчику/иное наименование Общества) являются полными, точными и достоверными.</w:t>
      </w:r>
      <w:proofErr w:type="gramEnd"/>
    </w:p>
    <w:p w:rsidR="0026510F" w:rsidRPr="008F77F5" w:rsidRDefault="0026510F" w:rsidP="0026510F">
      <w:pPr>
        <w:numPr>
          <w:ilvl w:val="1"/>
          <w:numId w:val="2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6"/>
          <w:szCs w:val="16"/>
          <w:lang w:eastAsia="en-US"/>
        </w:rPr>
      </w:pPr>
      <w:proofErr w:type="gramStart"/>
      <w:r w:rsidRPr="008F77F5">
        <w:rPr>
          <w:sz w:val="16"/>
          <w:szCs w:val="16"/>
          <w:lang w:eastAsia="en-US"/>
        </w:rPr>
        <w:t>Контрагент (указать:</w:t>
      </w:r>
      <w:proofErr w:type="gramEnd"/>
      <w:r w:rsidRPr="008F77F5">
        <w:rPr>
          <w:sz w:val="16"/>
          <w:szCs w:val="16"/>
          <w:lang w:eastAsia="en-US"/>
        </w:rPr>
        <w:t xml:space="preserve">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 w:rsidRPr="008F77F5">
        <w:rPr>
          <w:sz w:val="16"/>
          <w:szCs w:val="16"/>
          <w:lang w:eastAsia="en-US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8F77F5">
        <w:rPr>
          <w:sz w:val="16"/>
          <w:szCs w:val="16"/>
          <w:lang w:eastAsia="en-US"/>
        </w:rPr>
        <w:t>Росфинмониторингу</w:t>
      </w:r>
      <w:proofErr w:type="spellEnd"/>
      <w:r w:rsidRPr="008F77F5">
        <w:rPr>
          <w:sz w:val="16"/>
          <w:szCs w:val="16"/>
          <w:lang w:eastAsia="en-US"/>
        </w:rPr>
        <w:t>, Правительству РФ) и последующую обработку сведений такими органами (далее - Раскрытие).</w:t>
      </w:r>
      <w:proofErr w:type="gramEnd"/>
      <w:r w:rsidRPr="008F77F5">
        <w:rPr>
          <w:sz w:val="16"/>
          <w:szCs w:val="16"/>
          <w:lang w:eastAsia="en-US"/>
        </w:rPr>
        <w:t xml:space="preserve"> </w:t>
      </w:r>
      <w:proofErr w:type="gramStart"/>
      <w:r w:rsidRPr="008F77F5">
        <w:rPr>
          <w:sz w:val="16"/>
          <w:szCs w:val="16"/>
          <w:lang w:eastAsia="en-US"/>
        </w:rPr>
        <w:t>Контрагент (указать:</w:t>
      </w:r>
      <w:proofErr w:type="gramEnd"/>
      <w:r w:rsidRPr="008F77F5">
        <w:rPr>
          <w:sz w:val="16"/>
          <w:szCs w:val="16"/>
          <w:lang w:eastAsia="en-US"/>
        </w:rPr>
        <w:t xml:space="preserve">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8F77F5">
        <w:rPr>
          <w:sz w:val="16"/>
          <w:szCs w:val="16"/>
          <w:lang w:eastAsia="en-US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26510F" w:rsidRPr="008F77F5" w:rsidRDefault="0026510F" w:rsidP="0026510F">
      <w:pPr>
        <w:tabs>
          <w:tab w:val="center" w:pos="4677"/>
          <w:tab w:val="right" w:pos="9355"/>
        </w:tabs>
        <w:jc w:val="right"/>
        <w:rPr>
          <w:b/>
          <w:sz w:val="16"/>
          <w:szCs w:val="16"/>
          <w:lang w:eastAsia="en-US"/>
        </w:rPr>
      </w:pPr>
    </w:p>
    <w:p w:rsidR="0026510F" w:rsidRPr="008F77F5" w:rsidRDefault="0026510F" w:rsidP="0026510F">
      <w:pPr>
        <w:tabs>
          <w:tab w:val="center" w:pos="4677"/>
          <w:tab w:val="right" w:pos="9355"/>
        </w:tabs>
        <w:jc w:val="right"/>
        <w:rPr>
          <w:b/>
          <w:sz w:val="16"/>
          <w:szCs w:val="16"/>
          <w:lang w:eastAsia="en-US"/>
        </w:rPr>
      </w:pPr>
      <w:r w:rsidRPr="008F77F5">
        <w:rPr>
          <w:b/>
          <w:sz w:val="16"/>
          <w:szCs w:val="16"/>
          <w:lang w:eastAsia="en-US"/>
        </w:rPr>
        <w:t>подпись уполномоченного лица организации</w:t>
      </w:r>
    </w:p>
    <w:p w:rsidR="0026510F" w:rsidRPr="008F77F5" w:rsidRDefault="0026510F" w:rsidP="0026510F">
      <w:pPr>
        <w:jc w:val="right"/>
        <w:rPr>
          <w:b/>
          <w:sz w:val="16"/>
          <w:szCs w:val="16"/>
          <w:lang w:eastAsia="en-US"/>
        </w:rPr>
        <w:sectPr w:rsidR="0026510F" w:rsidRPr="008F77F5" w:rsidSect="0026510F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  <w:r w:rsidRPr="008F77F5">
        <w:rPr>
          <w:b/>
          <w:sz w:val="16"/>
          <w:szCs w:val="16"/>
          <w:lang w:eastAsia="en-US"/>
        </w:rPr>
        <w:t>печать организации</w:t>
      </w:r>
    </w:p>
    <w:p w:rsidR="0026510F" w:rsidRPr="008F77F5" w:rsidRDefault="0026510F" w:rsidP="0026510F">
      <w:pPr>
        <w:spacing w:beforeLines="60" w:before="144"/>
        <w:ind w:firstLine="708"/>
        <w:contextualSpacing/>
        <w:jc w:val="right"/>
        <w:rPr>
          <w:sz w:val="16"/>
          <w:szCs w:val="16"/>
          <w:lang w:eastAsia="en-US"/>
        </w:rPr>
      </w:pPr>
      <w:r w:rsidRPr="008F77F5">
        <w:rPr>
          <w:sz w:val="16"/>
          <w:szCs w:val="16"/>
          <w:lang w:eastAsia="en-US"/>
        </w:rPr>
        <w:lastRenderedPageBreak/>
        <w:t>Приложение №</w:t>
      </w:r>
      <w:r w:rsidRPr="008F77F5">
        <w:rPr>
          <w:sz w:val="16"/>
          <w:szCs w:val="16"/>
          <w:lang w:val="en-US" w:eastAsia="en-US"/>
        </w:rPr>
        <w:t> </w:t>
      </w:r>
      <w:r w:rsidR="00ED3F6E" w:rsidRPr="008F77F5">
        <w:rPr>
          <w:sz w:val="16"/>
          <w:szCs w:val="16"/>
          <w:lang w:eastAsia="en-US"/>
        </w:rPr>
        <w:t>3</w:t>
      </w:r>
    </w:p>
    <w:p w:rsidR="0026510F" w:rsidRPr="008F77F5" w:rsidRDefault="0026510F" w:rsidP="0026510F">
      <w:pPr>
        <w:spacing w:before="240"/>
        <w:jc w:val="center"/>
        <w:rPr>
          <w:b/>
          <w:sz w:val="16"/>
          <w:szCs w:val="16"/>
          <w:lang w:eastAsia="en-US"/>
        </w:rPr>
      </w:pPr>
      <w:r w:rsidRPr="008F77F5">
        <w:rPr>
          <w:b/>
          <w:sz w:val="16"/>
          <w:szCs w:val="16"/>
          <w:lang w:eastAsia="en-US"/>
        </w:rPr>
        <w:t>СОГЛАСИЕ НА ОБРАБОТКУ ПЕРСОНАЛЬНЫХ ДАННЫХ</w:t>
      </w:r>
    </w:p>
    <w:p w:rsidR="0026510F" w:rsidRPr="008F77F5" w:rsidRDefault="0026510F" w:rsidP="0026510F">
      <w:pPr>
        <w:jc w:val="center"/>
        <w:rPr>
          <w:b/>
          <w:sz w:val="16"/>
          <w:szCs w:val="16"/>
          <w:lang w:eastAsia="en-US"/>
        </w:rPr>
      </w:pPr>
    </w:p>
    <w:p w:rsidR="0026510F" w:rsidRPr="008F77F5" w:rsidRDefault="0026510F" w:rsidP="0026510F">
      <w:pPr>
        <w:spacing w:before="120" w:after="120"/>
        <w:ind w:firstLine="851"/>
        <w:jc w:val="both"/>
        <w:rPr>
          <w:sz w:val="16"/>
          <w:szCs w:val="16"/>
          <w:lang w:eastAsia="en-US"/>
        </w:rPr>
      </w:pPr>
      <w:r w:rsidRPr="008F77F5">
        <w:rPr>
          <w:sz w:val="16"/>
          <w:szCs w:val="16"/>
          <w:lang w:eastAsia="en-US"/>
        </w:rPr>
        <w:t>Я, [</w:t>
      </w:r>
      <w:r w:rsidRPr="008F77F5">
        <w:rPr>
          <w:i/>
          <w:sz w:val="16"/>
          <w:szCs w:val="16"/>
          <w:lang w:eastAsia="en-US"/>
        </w:rPr>
        <w:t>фамилия имя, отчество, адрес,</w:t>
      </w:r>
      <w:bookmarkStart w:id="0" w:name="_GoBack"/>
      <w:bookmarkEnd w:id="0"/>
      <w:r w:rsidRPr="008F77F5">
        <w:rPr>
          <w:i/>
          <w:sz w:val="16"/>
          <w:szCs w:val="16"/>
          <w:lang w:eastAsia="en-US"/>
        </w:rPr>
        <w:t xml:space="preserve"> номер документа, удостоверяющего его личность, сведения о дате выдачи указанного документа и выдавшем его органе</w:t>
      </w:r>
      <w:r w:rsidRPr="008F77F5">
        <w:rPr>
          <w:sz w:val="16"/>
          <w:szCs w:val="16"/>
          <w:lang w:eastAsia="en-US"/>
        </w:rPr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</w:p>
    <w:p w:rsidR="001970B5" w:rsidRPr="001970B5" w:rsidRDefault="001970B5" w:rsidP="0026510F">
      <w:pPr>
        <w:numPr>
          <w:ilvl w:val="0"/>
          <w:numId w:val="3"/>
        </w:numPr>
        <w:ind w:left="1418" w:hanging="567"/>
        <w:contextualSpacing/>
        <w:jc w:val="both"/>
        <w:rPr>
          <w:sz w:val="16"/>
          <w:szCs w:val="16"/>
          <w:lang w:val="en-US" w:eastAsia="en-US"/>
        </w:rPr>
      </w:pPr>
      <w:r>
        <w:rPr>
          <w:sz w:val="16"/>
          <w:szCs w:val="16"/>
          <w:lang w:eastAsia="en-US"/>
        </w:rPr>
        <w:t>ОАО «Томскэнергосбыт»</w:t>
      </w:r>
    </w:p>
    <w:p w:rsidR="0026510F" w:rsidRPr="001970B5" w:rsidRDefault="0026510F" w:rsidP="0026510F">
      <w:pPr>
        <w:numPr>
          <w:ilvl w:val="0"/>
          <w:numId w:val="3"/>
        </w:numPr>
        <w:ind w:left="1418" w:hanging="567"/>
        <w:contextualSpacing/>
        <w:jc w:val="both"/>
        <w:rPr>
          <w:sz w:val="16"/>
          <w:szCs w:val="16"/>
          <w:lang w:eastAsia="en-US"/>
        </w:rPr>
      </w:pPr>
      <w:r w:rsidRPr="008F77F5">
        <w:rPr>
          <w:sz w:val="16"/>
          <w:szCs w:val="16"/>
          <w:lang w:eastAsia="en-US"/>
        </w:rPr>
        <w:t>Открытое акционерное общество «</w:t>
      </w:r>
      <w:proofErr w:type="spellStart"/>
      <w:r w:rsidRPr="008F77F5">
        <w:rPr>
          <w:sz w:val="16"/>
          <w:szCs w:val="16"/>
          <w:lang w:eastAsia="en-US"/>
        </w:rPr>
        <w:t>Интер</w:t>
      </w:r>
      <w:proofErr w:type="spellEnd"/>
      <w:r w:rsidRPr="008F77F5">
        <w:rPr>
          <w:sz w:val="16"/>
          <w:szCs w:val="16"/>
          <w:lang w:eastAsia="en-US"/>
        </w:rPr>
        <w:t xml:space="preserve"> РАО ЕЭС» (119435, г.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Москва, ул.</w:t>
      </w:r>
      <w:r w:rsidRPr="008F77F5">
        <w:rPr>
          <w:sz w:val="16"/>
          <w:szCs w:val="16"/>
          <w:lang w:val="en-US" w:eastAsia="en-US"/>
        </w:rPr>
        <w:t> </w:t>
      </w:r>
      <w:r w:rsidRPr="001970B5">
        <w:rPr>
          <w:sz w:val="16"/>
          <w:szCs w:val="16"/>
          <w:lang w:eastAsia="en-US"/>
        </w:rPr>
        <w:t xml:space="preserve">Большая </w:t>
      </w:r>
      <w:proofErr w:type="spellStart"/>
      <w:r w:rsidRPr="001970B5">
        <w:rPr>
          <w:sz w:val="16"/>
          <w:szCs w:val="16"/>
          <w:lang w:eastAsia="en-US"/>
        </w:rPr>
        <w:t>Пироговская</w:t>
      </w:r>
      <w:proofErr w:type="spellEnd"/>
      <w:r w:rsidRPr="001970B5">
        <w:rPr>
          <w:sz w:val="16"/>
          <w:szCs w:val="16"/>
          <w:lang w:eastAsia="en-US"/>
        </w:rPr>
        <w:t>, д.</w:t>
      </w:r>
      <w:r w:rsidRPr="008F77F5">
        <w:rPr>
          <w:sz w:val="16"/>
          <w:szCs w:val="16"/>
          <w:lang w:val="en-US" w:eastAsia="en-US"/>
        </w:rPr>
        <w:t> </w:t>
      </w:r>
      <w:r w:rsidRPr="001970B5">
        <w:rPr>
          <w:sz w:val="16"/>
          <w:szCs w:val="16"/>
          <w:lang w:eastAsia="en-US"/>
        </w:rPr>
        <w:t>27, стр.</w:t>
      </w:r>
      <w:r w:rsidRPr="008F77F5">
        <w:rPr>
          <w:sz w:val="16"/>
          <w:szCs w:val="16"/>
          <w:lang w:val="en-US" w:eastAsia="en-US"/>
        </w:rPr>
        <w:t> </w:t>
      </w:r>
      <w:r w:rsidRPr="001970B5">
        <w:rPr>
          <w:sz w:val="16"/>
          <w:szCs w:val="16"/>
          <w:lang w:eastAsia="en-US"/>
        </w:rPr>
        <w:t>2);</w:t>
      </w:r>
    </w:p>
    <w:p w:rsidR="0026510F" w:rsidRPr="008F77F5" w:rsidRDefault="0026510F" w:rsidP="0026510F">
      <w:pPr>
        <w:numPr>
          <w:ilvl w:val="0"/>
          <w:numId w:val="3"/>
        </w:numPr>
        <w:ind w:left="1418" w:hanging="567"/>
        <w:contextualSpacing/>
        <w:jc w:val="both"/>
        <w:rPr>
          <w:sz w:val="16"/>
          <w:szCs w:val="16"/>
          <w:lang w:val="en-US" w:eastAsia="en-US"/>
        </w:rPr>
      </w:pPr>
      <w:r w:rsidRPr="008F77F5">
        <w:rPr>
          <w:sz w:val="16"/>
          <w:szCs w:val="16"/>
          <w:lang w:eastAsia="en-US"/>
        </w:rPr>
        <w:t>Общество с ограниченной ответственностью «ИНТЕР РАО – Центр управления закупками» (119435, г.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Москва, ул.</w:t>
      </w:r>
      <w:r w:rsidRPr="008F77F5">
        <w:rPr>
          <w:sz w:val="16"/>
          <w:szCs w:val="16"/>
          <w:lang w:val="en-US" w:eastAsia="en-US"/>
        </w:rPr>
        <w:t> </w:t>
      </w:r>
      <w:proofErr w:type="spellStart"/>
      <w:r w:rsidRPr="008F77F5">
        <w:rPr>
          <w:sz w:val="16"/>
          <w:szCs w:val="16"/>
          <w:lang w:val="en-US" w:eastAsia="en-US"/>
        </w:rPr>
        <w:t>Большая</w:t>
      </w:r>
      <w:proofErr w:type="spellEnd"/>
      <w:r w:rsidRPr="008F77F5">
        <w:rPr>
          <w:sz w:val="16"/>
          <w:szCs w:val="16"/>
          <w:lang w:val="en-US" w:eastAsia="en-US"/>
        </w:rPr>
        <w:t xml:space="preserve"> </w:t>
      </w:r>
      <w:proofErr w:type="spellStart"/>
      <w:r w:rsidRPr="008F77F5">
        <w:rPr>
          <w:sz w:val="16"/>
          <w:szCs w:val="16"/>
          <w:lang w:val="en-US" w:eastAsia="en-US"/>
        </w:rPr>
        <w:t>Пироговская</w:t>
      </w:r>
      <w:proofErr w:type="spellEnd"/>
      <w:r w:rsidRPr="008F77F5">
        <w:rPr>
          <w:sz w:val="16"/>
          <w:szCs w:val="16"/>
          <w:lang w:val="en-US" w:eastAsia="en-US"/>
        </w:rPr>
        <w:t xml:space="preserve">, д. 27, </w:t>
      </w:r>
      <w:proofErr w:type="spellStart"/>
      <w:r w:rsidRPr="008F77F5">
        <w:rPr>
          <w:sz w:val="16"/>
          <w:szCs w:val="16"/>
          <w:lang w:val="en-US" w:eastAsia="en-US"/>
        </w:rPr>
        <w:t>стр</w:t>
      </w:r>
      <w:proofErr w:type="spellEnd"/>
      <w:r w:rsidRPr="008F77F5">
        <w:rPr>
          <w:sz w:val="16"/>
          <w:szCs w:val="16"/>
          <w:lang w:val="en-US" w:eastAsia="en-US"/>
        </w:rPr>
        <w:t>. 3);</w:t>
      </w:r>
    </w:p>
    <w:p w:rsidR="0026510F" w:rsidRPr="008F77F5" w:rsidRDefault="0026510F" w:rsidP="0026510F">
      <w:pPr>
        <w:numPr>
          <w:ilvl w:val="0"/>
          <w:numId w:val="3"/>
        </w:numPr>
        <w:ind w:left="1418" w:hanging="567"/>
        <w:contextualSpacing/>
        <w:jc w:val="both"/>
        <w:rPr>
          <w:sz w:val="16"/>
          <w:szCs w:val="16"/>
          <w:lang w:eastAsia="en-US"/>
        </w:rPr>
      </w:pPr>
      <w:r w:rsidRPr="008F77F5">
        <w:rPr>
          <w:sz w:val="16"/>
          <w:szCs w:val="16"/>
          <w:lang w:eastAsia="en-US"/>
        </w:rPr>
        <w:t>Правительство Российской Федерации (103274, г.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Москва, Краснопресненская наб., д.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2);</w:t>
      </w:r>
    </w:p>
    <w:p w:rsidR="0026510F" w:rsidRPr="008F77F5" w:rsidRDefault="0026510F" w:rsidP="0026510F">
      <w:pPr>
        <w:numPr>
          <w:ilvl w:val="0"/>
          <w:numId w:val="3"/>
        </w:numPr>
        <w:ind w:left="1418" w:hanging="567"/>
        <w:contextualSpacing/>
        <w:jc w:val="both"/>
        <w:rPr>
          <w:sz w:val="16"/>
          <w:szCs w:val="16"/>
          <w:lang w:eastAsia="en-US"/>
        </w:rPr>
      </w:pPr>
      <w:r w:rsidRPr="008F77F5">
        <w:rPr>
          <w:sz w:val="16"/>
          <w:szCs w:val="16"/>
          <w:lang w:eastAsia="en-US"/>
        </w:rPr>
        <w:t>Министерство энергетики Российской Федерации (109074, г.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Москва, Китайгородский проезд, д.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7);</w:t>
      </w:r>
    </w:p>
    <w:p w:rsidR="0026510F" w:rsidRPr="008F77F5" w:rsidRDefault="0026510F" w:rsidP="0026510F">
      <w:pPr>
        <w:numPr>
          <w:ilvl w:val="0"/>
          <w:numId w:val="3"/>
        </w:numPr>
        <w:ind w:left="1418" w:hanging="567"/>
        <w:contextualSpacing/>
        <w:jc w:val="both"/>
        <w:rPr>
          <w:sz w:val="16"/>
          <w:szCs w:val="16"/>
          <w:lang w:val="en-US" w:eastAsia="en-US"/>
        </w:rPr>
      </w:pPr>
      <w:r w:rsidRPr="008F77F5">
        <w:rPr>
          <w:sz w:val="16"/>
          <w:szCs w:val="16"/>
          <w:lang w:eastAsia="en-US"/>
        </w:rPr>
        <w:t>Федеральная служба по финансовому мониторингу (107450, г.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Москва, К-450, ул.</w:t>
      </w:r>
      <w:r w:rsidRPr="008F77F5">
        <w:rPr>
          <w:sz w:val="16"/>
          <w:szCs w:val="16"/>
          <w:lang w:val="en-US" w:eastAsia="en-US"/>
        </w:rPr>
        <w:t> </w:t>
      </w:r>
      <w:proofErr w:type="spellStart"/>
      <w:r w:rsidRPr="008F77F5">
        <w:rPr>
          <w:sz w:val="16"/>
          <w:szCs w:val="16"/>
          <w:lang w:val="en-US" w:eastAsia="en-US"/>
        </w:rPr>
        <w:t>Мясницкая</w:t>
      </w:r>
      <w:proofErr w:type="spellEnd"/>
      <w:r w:rsidRPr="008F77F5">
        <w:rPr>
          <w:sz w:val="16"/>
          <w:szCs w:val="16"/>
          <w:lang w:val="en-US" w:eastAsia="en-US"/>
        </w:rPr>
        <w:t xml:space="preserve">, д. 39, </w:t>
      </w:r>
      <w:proofErr w:type="spellStart"/>
      <w:r w:rsidRPr="008F77F5">
        <w:rPr>
          <w:sz w:val="16"/>
          <w:szCs w:val="16"/>
          <w:lang w:val="en-US" w:eastAsia="en-US"/>
        </w:rPr>
        <w:t>стр</w:t>
      </w:r>
      <w:proofErr w:type="spellEnd"/>
      <w:r w:rsidRPr="008F77F5">
        <w:rPr>
          <w:sz w:val="16"/>
          <w:szCs w:val="16"/>
          <w:lang w:val="en-US" w:eastAsia="en-US"/>
        </w:rPr>
        <w:t>. 1);</w:t>
      </w:r>
    </w:p>
    <w:p w:rsidR="0026510F" w:rsidRPr="008F77F5" w:rsidRDefault="0026510F" w:rsidP="0026510F">
      <w:pPr>
        <w:numPr>
          <w:ilvl w:val="0"/>
          <w:numId w:val="3"/>
        </w:numPr>
        <w:ind w:left="1418" w:hanging="567"/>
        <w:contextualSpacing/>
        <w:jc w:val="both"/>
        <w:rPr>
          <w:sz w:val="16"/>
          <w:szCs w:val="16"/>
          <w:lang w:val="en-US" w:eastAsia="en-US"/>
        </w:rPr>
      </w:pPr>
      <w:r w:rsidRPr="008F77F5">
        <w:rPr>
          <w:sz w:val="16"/>
          <w:szCs w:val="16"/>
          <w:lang w:eastAsia="en-US"/>
        </w:rPr>
        <w:t>Федеральная налоговая служба (127381, г.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Москва, ул.</w:t>
      </w:r>
      <w:r w:rsidRPr="008F77F5">
        <w:rPr>
          <w:sz w:val="16"/>
          <w:szCs w:val="16"/>
          <w:lang w:val="en-US" w:eastAsia="en-US"/>
        </w:rPr>
        <w:t> </w:t>
      </w:r>
      <w:proofErr w:type="spellStart"/>
      <w:r w:rsidRPr="008F77F5">
        <w:rPr>
          <w:sz w:val="16"/>
          <w:szCs w:val="16"/>
          <w:lang w:val="en-US" w:eastAsia="en-US"/>
        </w:rPr>
        <w:t>Неглинная</w:t>
      </w:r>
      <w:proofErr w:type="spellEnd"/>
      <w:r w:rsidRPr="008F77F5">
        <w:rPr>
          <w:sz w:val="16"/>
          <w:szCs w:val="16"/>
          <w:lang w:val="en-US" w:eastAsia="en-US"/>
        </w:rPr>
        <w:t>, д. 23).</w:t>
      </w:r>
    </w:p>
    <w:p w:rsidR="0026510F" w:rsidRPr="008F77F5" w:rsidRDefault="0026510F" w:rsidP="0026510F">
      <w:pPr>
        <w:spacing w:before="120" w:after="120"/>
        <w:ind w:firstLine="851"/>
        <w:jc w:val="both"/>
        <w:rPr>
          <w:sz w:val="16"/>
          <w:szCs w:val="16"/>
          <w:lang w:eastAsia="en-US"/>
        </w:rPr>
      </w:pPr>
      <w:proofErr w:type="gramStart"/>
      <w:r w:rsidRPr="008F77F5">
        <w:rPr>
          <w:sz w:val="16"/>
          <w:szCs w:val="16"/>
          <w:lang w:eastAsia="en-US"/>
        </w:rPr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8F77F5">
        <w:rPr>
          <w:i/>
          <w:sz w:val="16"/>
          <w:szCs w:val="16"/>
          <w:lang w:eastAsia="en-US"/>
        </w:rPr>
        <w:t>Группы</w:t>
      </w:r>
      <w:r w:rsidRPr="008F77F5">
        <w:rPr>
          <w:i/>
          <w:sz w:val="16"/>
          <w:szCs w:val="16"/>
          <w:lang w:val="en-US" w:eastAsia="en-US"/>
        </w:rPr>
        <w:t> </w:t>
      </w:r>
      <w:r w:rsidRPr="008F77F5">
        <w:rPr>
          <w:i/>
          <w:sz w:val="16"/>
          <w:szCs w:val="16"/>
          <w:lang w:eastAsia="en-US"/>
        </w:rPr>
        <w:t>«</w:t>
      </w:r>
      <w:proofErr w:type="spellStart"/>
      <w:r w:rsidRPr="008F77F5">
        <w:rPr>
          <w:i/>
          <w:sz w:val="16"/>
          <w:szCs w:val="16"/>
          <w:lang w:eastAsia="en-US"/>
        </w:rPr>
        <w:t>Интер</w:t>
      </w:r>
      <w:proofErr w:type="spellEnd"/>
      <w:r w:rsidRPr="008F77F5">
        <w:rPr>
          <w:i/>
          <w:sz w:val="16"/>
          <w:szCs w:val="16"/>
          <w:lang w:eastAsia="en-US"/>
        </w:rPr>
        <w:t xml:space="preserve"> РАО»</w:t>
      </w:r>
      <w:r w:rsidRPr="008F77F5">
        <w:rPr>
          <w:sz w:val="16"/>
          <w:szCs w:val="16"/>
          <w:lang w:eastAsia="en-US"/>
        </w:rPr>
        <w:t xml:space="preserve"> </w:t>
      </w:r>
      <w:r w:rsidRPr="008F77F5">
        <w:rPr>
          <w:i/>
          <w:sz w:val="16"/>
          <w:szCs w:val="16"/>
          <w:lang w:eastAsia="en-US"/>
        </w:rPr>
        <w:t xml:space="preserve">или </w:t>
      </w:r>
      <w:r w:rsidRPr="008F77F5">
        <w:rPr>
          <w:sz w:val="16"/>
          <w:szCs w:val="16"/>
          <w:lang w:eastAsia="en-US"/>
        </w:rPr>
        <w:t>исключить данное положение] извлечение, блокирование, удаление, уничтожение.</w:t>
      </w:r>
      <w:proofErr w:type="gramEnd"/>
    </w:p>
    <w:p w:rsidR="0026510F" w:rsidRPr="008F77F5" w:rsidRDefault="0026510F" w:rsidP="0026510F">
      <w:pPr>
        <w:spacing w:before="120" w:after="120"/>
        <w:ind w:firstLine="851"/>
        <w:jc w:val="both"/>
        <w:rPr>
          <w:sz w:val="16"/>
          <w:szCs w:val="16"/>
          <w:lang w:eastAsia="en-US"/>
        </w:rPr>
      </w:pPr>
      <w:r w:rsidRPr="008F77F5">
        <w:rPr>
          <w:sz w:val="16"/>
          <w:szCs w:val="16"/>
          <w:lang w:eastAsia="en-US"/>
        </w:rPr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 w:rsidRPr="008F77F5">
        <w:rPr>
          <w:sz w:val="16"/>
          <w:szCs w:val="16"/>
          <w:lang w:eastAsia="en-US"/>
        </w:rPr>
        <w:t>выполнения Поручений Председателя Правительства Российской Федерации</w:t>
      </w:r>
      <w:proofErr w:type="gramEnd"/>
      <w:r w:rsidRPr="008F77F5">
        <w:rPr>
          <w:sz w:val="16"/>
          <w:szCs w:val="16"/>
          <w:lang w:eastAsia="en-US"/>
        </w:rPr>
        <w:t xml:space="preserve"> от 28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декабря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2011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года №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ВП-П13-9308, от 5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марта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2012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года №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ВП-П24-1269.</w:t>
      </w:r>
    </w:p>
    <w:p w:rsidR="0026510F" w:rsidRPr="008F77F5" w:rsidRDefault="0026510F" w:rsidP="0026510F">
      <w:pPr>
        <w:spacing w:before="120" w:after="120"/>
        <w:ind w:firstLine="851"/>
        <w:jc w:val="both"/>
        <w:rPr>
          <w:sz w:val="16"/>
          <w:szCs w:val="16"/>
          <w:lang w:eastAsia="en-US"/>
        </w:rPr>
      </w:pPr>
      <w:r w:rsidRPr="008F77F5">
        <w:rPr>
          <w:sz w:val="16"/>
          <w:szCs w:val="16"/>
          <w:lang w:eastAsia="en-US"/>
        </w:rPr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26510F" w:rsidRPr="008F77F5" w:rsidRDefault="0026510F" w:rsidP="0026510F">
      <w:pPr>
        <w:spacing w:before="120" w:after="120"/>
        <w:ind w:firstLine="851"/>
        <w:jc w:val="both"/>
        <w:rPr>
          <w:sz w:val="16"/>
          <w:szCs w:val="16"/>
          <w:lang w:eastAsia="en-US"/>
        </w:rPr>
      </w:pPr>
      <w:r w:rsidRPr="008F77F5">
        <w:rPr>
          <w:sz w:val="16"/>
          <w:szCs w:val="16"/>
          <w:lang w:eastAsia="en-US"/>
        </w:rPr>
        <w:t>Настоящее согласие на обработку моих персональных данных действует в течение 1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26510F" w:rsidRPr="008F77F5" w:rsidRDefault="0026510F" w:rsidP="0026510F">
      <w:pPr>
        <w:rPr>
          <w:sz w:val="16"/>
          <w:szCs w:val="16"/>
          <w:lang w:eastAsia="en-US"/>
        </w:rPr>
      </w:pPr>
    </w:p>
    <w:p w:rsidR="0026510F" w:rsidRPr="008F77F5" w:rsidRDefault="0026510F" w:rsidP="0026510F">
      <w:pPr>
        <w:rPr>
          <w:sz w:val="16"/>
          <w:szCs w:val="16"/>
          <w:lang w:eastAsia="en-US"/>
        </w:rPr>
      </w:pPr>
    </w:p>
    <w:p w:rsidR="00E4491C" w:rsidRPr="0026510F" w:rsidRDefault="0026510F" w:rsidP="00306662">
      <w:pPr>
        <w:jc w:val="right"/>
        <w:rPr>
          <w:sz w:val="18"/>
          <w:szCs w:val="18"/>
        </w:rPr>
      </w:pPr>
      <w:r w:rsidRPr="008F77F5">
        <w:rPr>
          <w:sz w:val="16"/>
          <w:szCs w:val="16"/>
          <w:lang w:eastAsia="en-US"/>
        </w:rPr>
        <w:t>ФИО______________________/_____________________</w:t>
      </w:r>
      <w:r w:rsidR="00DA5248">
        <w:rPr>
          <w:i/>
          <w:sz w:val="16"/>
          <w:szCs w:val="16"/>
          <w:lang w:eastAsia="en-US"/>
        </w:rPr>
        <w:t>(подпись</w:t>
      </w:r>
      <w:r w:rsidR="00306662">
        <w:rPr>
          <w:i/>
          <w:sz w:val="16"/>
          <w:szCs w:val="16"/>
          <w:lang w:eastAsia="en-US"/>
        </w:rPr>
        <w:t>)</w:t>
      </w:r>
    </w:p>
    <w:sectPr w:rsidR="00E4491C" w:rsidRPr="0026510F" w:rsidSect="006B17BE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662" w:rsidRDefault="00306662" w:rsidP="00AE0BDC">
      <w:r>
        <w:separator/>
      </w:r>
    </w:p>
  </w:endnote>
  <w:endnote w:type="continuationSeparator" w:id="0">
    <w:p w:rsidR="00306662" w:rsidRDefault="00306662" w:rsidP="00AE0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wis721 LtEx BT">
    <w:altName w:val="Arial"/>
    <w:charset w:val="00"/>
    <w:family w:val="swiss"/>
    <w:pitch w:val="variable"/>
    <w:sig w:usb0="00000001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662" w:rsidRDefault="00306662" w:rsidP="00AE0BDC">
      <w:r>
        <w:separator/>
      </w:r>
    </w:p>
  </w:footnote>
  <w:footnote w:type="continuationSeparator" w:id="0">
    <w:p w:rsidR="00306662" w:rsidRDefault="00306662" w:rsidP="00AE0B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0366809"/>
      <w:docPartObj>
        <w:docPartGallery w:val="Page Numbers (Top of Page)"/>
        <w:docPartUnique/>
      </w:docPartObj>
    </w:sdtPr>
    <w:sdtContent>
      <w:p w:rsidR="00306662" w:rsidRDefault="0030666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7BE">
          <w:rPr>
            <w:noProof/>
          </w:rPr>
          <w:t>6</w:t>
        </w:r>
        <w:r>
          <w:fldChar w:fldCharType="end"/>
        </w:r>
      </w:p>
    </w:sdtContent>
  </w:sdt>
  <w:p w:rsidR="00306662" w:rsidRDefault="0030666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56BF7"/>
    <w:multiLevelType w:val="multilevel"/>
    <w:tmpl w:val="50EE2D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574" w:hanging="432"/>
      </w:pPr>
      <w:rPr>
        <w:rFonts w:ascii="Swis721 LtEx BT" w:hAnsi="Swis721 LtEx BT" w:hint="default"/>
        <w:b w:val="0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D2C539B"/>
    <w:multiLevelType w:val="hybridMultilevel"/>
    <w:tmpl w:val="DC181B3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5625B9"/>
    <w:multiLevelType w:val="hybridMultilevel"/>
    <w:tmpl w:val="17127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50A5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94C2298"/>
    <w:multiLevelType w:val="hybridMultilevel"/>
    <w:tmpl w:val="C5A288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3C73AA6"/>
    <w:multiLevelType w:val="hybridMultilevel"/>
    <w:tmpl w:val="B4F466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C6F76FA"/>
    <w:multiLevelType w:val="hybridMultilevel"/>
    <w:tmpl w:val="B7862E2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86D"/>
    <w:rsid w:val="000055F8"/>
    <w:rsid w:val="0006695D"/>
    <w:rsid w:val="000B041C"/>
    <w:rsid w:val="000E6C98"/>
    <w:rsid w:val="00152128"/>
    <w:rsid w:val="0018345A"/>
    <w:rsid w:val="00196247"/>
    <w:rsid w:val="001970B5"/>
    <w:rsid w:val="001C7EFD"/>
    <w:rsid w:val="001D4FCA"/>
    <w:rsid w:val="0022113C"/>
    <w:rsid w:val="00247B14"/>
    <w:rsid w:val="0026510F"/>
    <w:rsid w:val="002C1D60"/>
    <w:rsid w:val="002C5A8E"/>
    <w:rsid w:val="00306662"/>
    <w:rsid w:val="00325CBB"/>
    <w:rsid w:val="00361FD5"/>
    <w:rsid w:val="0036313A"/>
    <w:rsid w:val="003A7364"/>
    <w:rsid w:val="003C1A76"/>
    <w:rsid w:val="003E5C24"/>
    <w:rsid w:val="004345F0"/>
    <w:rsid w:val="004D2C09"/>
    <w:rsid w:val="004E64B1"/>
    <w:rsid w:val="005036F9"/>
    <w:rsid w:val="00603506"/>
    <w:rsid w:val="00615BD4"/>
    <w:rsid w:val="006938B8"/>
    <w:rsid w:val="006A660A"/>
    <w:rsid w:val="006B17BE"/>
    <w:rsid w:val="006B4182"/>
    <w:rsid w:val="007028ED"/>
    <w:rsid w:val="007158D5"/>
    <w:rsid w:val="00733435"/>
    <w:rsid w:val="0074486D"/>
    <w:rsid w:val="00745975"/>
    <w:rsid w:val="0075771B"/>
    <w:rsid w:val="007664AF"/>
    <w:rsid w:val="00787DAC"/>
    <w:rsid w:val="00840609"/>
    <w:rsid w:val="0089277C"/>
    <w:rsid w:val="008A072F"/>
    <w:rsid w:val="008E6E75"/>
    <w:rsid w:val="008F77F5"/>
    <w:rsid w:val="00912991"/>
    <w:rsid w:val="0091568B"/>
    <w:rsid w:val="0091734C"/>
    <w:rsid w:val="00952354"/>
    <w:rsid w:val="00964269"/>
    <w:rsid w:val="009E2630"/>
    <w:rsid w:val="00A90E65"/>
    <w:rsid w:val="00AA3A7F"/>
    <w:rsid w:val="00AD1BE2"/>
    <w:rsid w:val="00AE0BDC"/>
    <w:rsid w:val="00B12645"/>
    <w:rsid w:val="00B31DE6"/>
    <w:rsid w:val="00B511E5"/>
    <w:rsid w:val="00B66057"/>
    <w:rsid w:val="00B8759F"/>
    <w:rsid w:val="00BA2585"/>
    <w:rsid w:val="00C23FAF"/>
    <w:rsid w:val="00C31D18"/>
    <w:rsid w:val="00C962BF"/>
    <w:rsid w:val="00CC3019"/>
    <w:rsid w:val="00CD043F"/>
    <w:rsid w:val="00CE7926"/>
    <w:rsid w:val="00D13508"/>
    <w:rsid w:val="00D56251"/>
    <w:rsid w:val="00DA5248"/>
    <w:rsid w:val="00DA53C2"/>
    <w:rsid w:val="00DD2D83"/>
    <w:rsid w:val="00E0075F"/>
    <w:rsid w:val="00E05D1C"/>
    <w:rsid w:val="00E4491C"/>
    <w:rsid w:val="00ED3F6E"/>
    <w:rsid w:val="00F93AE3"/>
    <w:rsid w:val="00FC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8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74486D"/>
    <w:pPr>
      <w:ind w:left="-1134" w:right="-760" w:firstLine="567"/>
      <w:jc w:val="both"/>
    </w:pPr>
    <w:rPr>
      <w:sz w:val="28"/>
    </w:rPr>
  </w:style>
  <w:style w:type="paragraph" w:customStyle="1" w:styleId="a4">
    <w:name w:val="Знак Знак Знак Знак Знак Знак Знак Знак Знак Знак Знак Знак Знак Знак Знак Знак"/>
    <w:basedOn w:val="a"/>
    <w:rsid w:val="0074486D"/>
    <w:pPr>
      <w:tabs>
        <w:tab w:val="num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lang w:val="en-US" w:eastAsia="en-US"/>
    </w:rPr>
  </w:style>
  <w:style w:type="paragraph" w:customStyle="1" w:styleId="1">
    <w:name w:val="Обычный1"/>
    <w:rsid w:val="0074486D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Название1"/>
    <w:basedOn w:val="1"/>
    <w:rsid w:val="0074486D"/>
    <w:pPr>
      <w:jc w:val="center"/>
    </w:pPr>
    <w:rPr>
      <w:b/>
      <w:sz w:val="26"/>
    </w:rPr>
  </w:style>
  <w:style w:type="paragraph" w:styleId="a5">
    <w:name w:val="header"/>
    <w:basedOn w:val="a"/>
    <w:link w:val="a6"/>
    <w:uiPriority w:val="99"/>
    <w:unhideWhenUsed/>
    <w:rsid w:val="00AE0B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E0B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E0B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E0B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343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34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8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74486D"/>
    <w:pPr>
      <w:ind w:left="-1134" w:right="-760" w:firstLine="567"/>
      <w:jc w:val="both"/>
    </w:pPr>
    <w:rPr>
      <w:sz w:val="28"/>
    </w:rPr>
  </w:style>
  <w:style w:type="paragraph" w:customStyle="1" w:styleId="a4">
    <w:name w:val="Знак Знак Знак Знак Знак Знак Знак Знак Знак Знак Знак Знак Знак Знак Знак Знак"/>
    <w:basedOn w:val="a"/>
    <w:rsid w:val="0074486D"/>
    <w:pPr>
      <w:tabs>
        <w:tab w:val="num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lang w:val="en-US" w:eastAsia="en-US"/>
    </w:rPr>
  </w:style>
  <w:style w:type="paragraph" w:customStyle="1" w:styleId="1">
    <w:name w:val="Обычный1"/>
    <w:rsid w:val="0074486D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Название1"/>
    <w:basedOn w:val="1"/>
    <w:rsid w:val="0074486D"/>
    <w:pPr>
      <w:jc w:val="center"/>
    </w:pPr>
    <w:rPr>
      <w:b/>
      <w:sz w:val="26"/>
    </w:rPr>
  </w:style>
  <w:style w:type="paragraph" w:styleId="a5">
    <w:name w:val="header"/>
    <w:basedOn w:val="a"/>
    <w:link w:val="a6"/>
    <w:uiPriority w:val="99"/>
    <w:unhideWhenUsed/>
    <w:rsid w:val="00AE0B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E0B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E0B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E0B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343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34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4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93686-4300-4ECE-B1EF-9FFB939DF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2541</Words>
  <Characters>14490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tesk</Company>
  <LinksUpToDate>false</LinksUpToDate>
  <CharactersWithSpaces>16998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Мадаева Елизавета Муратовна</dc:creator>
  <cp:lastModifiedBy>Некрасов Андрей Викторович</cp:lastModifiedBy>
  <cp:revision>13</cp:revision>
  <cp:lastPrinted>2014-06-25T01:04:00Z</cp:lastPrinted>
  <dcterms:created xsi:type="dcterms:W3CDTF">2015-01-15T02:34:00Z</dcterms:created>
  <dcterms:modified xsi:type="dcterms:W3CDTF">2015-01-28T08:30:00Z</dcterms:modified>
</cp:coreProperties>
</file>